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055" w:rsidRDefault="00151055" w:rsidP="00151055">
      <w:pPr>
        <w:tabs>
          <w:tab w:val="left" w:pos="720"/>
        </w:tabs>
        <w:jc w:val="both"/>
        <w:outlineLvl w:val="0"/>
      </w:pPr>
      <w:r>
        <w:t xml:space="preserve">                                                                                    </w:t>
      </w:r>
      <w:r w:rsidR="00C22ABD">
        <w:t xml:space="preserve">  </w:t>
      </w:r>
      <w:r w:rsidR="00834EFC">
        <w:t xml:space="preserve">    </w:t>
      </w:r>
      <w:r>
        <w:t>PATVIRTINTA</w:t>
      </w:r>
    </w:p>
    <w:p w:rsidR="00151055" w:rsidRDefault="00151055" w:rsidP="00151055">
      <w:pPr>
        <w:tabs>
          <w:tab w:val="left" w:pos="-180"/>
          <w:tab w:val="left" w:pos="0"/>
        </w:tabs>
        <w:jc w:val="both"/>
      </w:pPr>
      <w:r>
        <w:tab/>
      </w:r>
      <w:r>
        <w:tab/>
      </w:r>
      <w:r>
        <w:tab/>
      </w:r>
      <w:r>
        <w:tab/>
      </w:r>
      <w:r w:rsidR="00980023">
        <w:t xml:space="preserve">    </w:t>
      </w:r>
      <w:r>
        <w:t>Kauno mokyklos - darželio „Rūtelė“</w:t>
      </w:r>
    </w:p>
    <w:p w:rsidR="00151055" w:rsidRDefault="00151055" w:rsidP="00151055">
      <w:pPr>
        <w:tabs>
          <w:tab w:val="left" w:pos="-180"/>
          <w:tab w:val="left" w:pos="0"/>
        </w:tabs>
        <w:jc w:val="both"/>
      </w:pPr>
      <w:r>
        <w:tab/>
      </w:r>
      <w:r>
        <w:tab/>
      </w:r>
      <w:r>
        <w:tab/>
      </w:r>
      <w:r>
        <w:tab/>
      </w:r>
      <w:r w:rsidR="00980023">
        <w:t xml:space="preserve">    </w:t>
      </w:r>
      <w:r>
        <w:t>Direktorės Aidos Šimaitienės</w:t>
      </w:r>
    </w:p>
    <w:p w:rsidR="00151055" w:rsidRDefault="00151055" w:rsidP="00151055">
      <w:pPr>
        <w:tabs>
          <w:tab w:val="left" w:pos="-180"/>
          <w:tab w:val="left" w:pos="0"/>
        </w:tabs>
        <w:jc w:val="both"/>
      </w:pPr>
      <w:r>
        <w:tab/>
      </w:r>
      <w:r>
        <w:tab/>
      </w:r>
      <w:r>
        <w:tab/>
      </w:r>
      <w:r>
        <w:tab/>
      </w:r>
      <w:r w:rsidR="00980023">
        <w:t xml:space="preserve">    </w:t>
      </w:r>
      <w:r>
        <w:t xml:space="preserve">2019 m. rugpjūčio  </w:t>
      </w:r>
      <w:r w:rsidR="00834EFC">
        <w:t>30</w:t>
      </w:r>
      <w:r>
        <w:t xml:space="preserve"> d. įsak. Nr. M-</w:t>
      </w:r>
      <w:bookmarkStart w:id="0" w:name="_GoBack"/>
      <w:bookmarkEnd w:id="0"/>
      <w:r w:rsidR="00834EFC">
        <w:t>18/1</w:t>
      </w:r>
      <w:r>
        <w:t xml:space="preserve"> </w:t>
      </w:r>
    </w:p>
    <w:p w:rsidR="00151055" w:rsidRDefault="00151055" w:rsidP="00151055">
      <w:pPr>
        <w:tabs>
          <w:tab w:val="left" w:pos="-180"/>
          <w:tab w:val="left" w:pos="0"/>
        </w:tabs>
        <w:jc w:val="both"/>
      </w:pPr>
      <w:r>
        <w:t xml:space="preserve">                                                                                                         </w:t>
      </w:r>
    </w:p>
    <w:p w:rsidR="00151055" w:rsidRDefault="00151055" w:rsidP="00151055">
      <w:pPr>
        <w:tabs>
          <w:tab w:val="left" w:pos="-180"/>
          <w:tab w:val="left" w:pos="0"/>
        </w:tabs>
        <w:jc w:val="both"/>
        <w:rPr>
          <w:b/>
          <w:sz w:val="20"/>
        </w:rPr>
      </w:pPr>
      <w:r>
        <w:tab/>
      </w:r>
      <w:r>
        <w:tab/>
      </w:r>
      <w:r>
        <w:tab/>
      </w:r>
      <w:r>
        <w:tab/>
      </w:r>
    </w:p>
    <w:p w:rsidR="00151055" w:rsidRDefault="00151055" w:rsidP="00151055">
      <w:pPr>
        <w:tabs>
          <w:tab w:val="left" w:pos="720"/>
        </w:tabs>
        <w:rPr>
          <w:b/>
          <w:sz w:val="20"/>
        </w:rPr>
      </w:pPr>
    </w:p>
    <w:p w:rsidR="00151055" w:rsidRDefault="00151055" w:rsidP="00151055">
      <w:pPr>
        <w:pBdr>
          <w:bottom w:val="single" w:sz="4" w:space="1" w:color="auto"/>
        </w:pBdr>
        <w:tabs>
          <w:tab w:val="left" w:pos="720"/>
        </w:tabs>
        <w:jc w:val="center"/>
        <w:rPr>
          <w:b/>
        </w:rPr>
      </w:pPr>
      <w:r>
        <w:rPr>
          <w:b/>
        </w:rPr>
        <w:t>KAUNO MOKYKLA - DARŽELIS „RŪTELĖ“</w:t>
      </w:r>
    </w:p>
    <w:p w:rsidR="00151055" w:rsidRDefault="00151055" w:rsidP="00151055">
      <w:pPr>
        <w:tabs>
          <w:tab w:val="left" w:pos="720"/>
        </w:tabs>
        <w:jc w:val="center"/>
        <w:rPr>
          <w:b/>
          <w:sz w:val="20"/>
        </w:rPr>
      </w:pPr>
    </w:p>
    <w:p w:rsidR="00151055" w:rsidRDefault="00151055" w:rsidP="00151055">
      <w:pPr>
        <w:tabs>
          <w:tab w:val="left" w:pos="720"/>
        </w:tabs>
        <w:jc w:val="center"/>
        <w:rPr>
          <w:b/>
        </w:rPr>
      </w:pPr>
      <w:r>
        <w:rPr>
          <w:b/>
        </w:rPr>
        <w:t>2019–2020 METŲ UGDYMO  PLANAS</w:t>
      </w:r>
    </w:p>
    <w:p w:rsidR="00151055" w:rsidRDefault="00151055" w:rsidP="00151055">
      <w:pPr>
        <w:tabs>
          <w:tab w:val="left" w:pos="720"/>
        </w:tabs>
        <w:spacing w:line="360" w:lineRule="auto"/>
        <w:rPr>
          <w:b/>
        </w:rPr>
      </w:pPr>
    </w:p>
    <w:p w:rsidR="00151055" w:rsidRDefault="00151055" w:rsidP="00151055">
      <w:pPr>
        <w:tabs>
          <w:tab w:val="left" w:pos="720"/>
        </w:tabs>
        <w:spacing w:line="360" w:lineRule="auto"/>
        <w:jc w:val="center"/>
        <w:rPr>
          <w:b/>
        </w:rPr>
      </w:pPr>
      <w:r>
        <w:rPr>
          <w:b/>
        </w:rPr>
        <w:t>I. UGDYMO PROGRAMOS GAIRĖS</w:t>
      </w:r>
    </w:p>
    <w:p w:rsidR="00151055" w:rsidRDefault="00151055" w:rsidP="00151055">
      <w:pPr>
        <w:spacing w:line="360" w:lineRule="auto"/>
        <w:ind w:firstLine="1296"/>
        <w:jc w:val="both"/>
      </w:pPr>
      <w:r>
        <w:t xml:space="preserve">Ugdymo procese bus siekiama, kad mokiniai baigę pradinio ugdymo programą pagal savo išgales pasiektų kuo geresnius rezultatus, taptų pasitikinčiais savimi, kūrybingais, bendraujančiais ir bendradarbiaujančiais, aktyviais, dorais Lietuvos piliečiais. Bus orientuojamasi į  savistabos, savivokos, teisingumo ir atsakomybės jausmą, vaiko mokymąsi mokytis. Svarbu, kad vaikas suvoktų savo patirtį ir realiai gebėtų ja pasinaudoti, kuriant dorinėmis vertybėmis grįstą santykį su savo aplinka. </w:t>
      </w:r>
    </w:p>
    <w:p w:rsidR="00151055" w:rsidRDefault="00151055" w:rsidP="00151055">
      <w:pPr>
        <w:spacing w:line="360" w:lineRule="auto"/>
        <w:ind w:firstLine="1296"/>
        <w:jc w:val="both"/>
      </w:pPr>
      <w:r>
        <w:t xml:space="preserve">Ugdymas ir mokymasis grindžiamas humaniškumo, demokratiškumo, tautiškumo, atvirumo kaitai principais. Įstaigos pedagogams artimos humanistinės pedagogikos idėjos. Todėl vadovaujantis humanistinės pedagogikos principais bus siekiama  integralaus ir visapusiško ugdymo, pagrįsto tarpusavio pagalba ir kiekvieno mokinio sėkme. Bus ir toliau vykdomas dorinio ugdymo projektas „Gerumo sėklą brandinu širdelėje“. Dorinis ugdymas integruojamas į visų dalykų pamokas. Pedagogai vadovaujasi nuostata, kad gerų mokymosi rezultatų  moksleivis gali pasiekti tik tada, kai aplinkui vyraus teigiamos emocijos ir savitarpio pagarba. Iškylančios ugdymo(si) problemos sprendžiamos neatidėliotinai ir visais lygiais. Vaikai bus mokomi galvoti ne tik apie save, bet apie kitus, atrasti džiaugsmą, teikiant pagalbą aplinkiniams. Puoselėjama vaiko asmenybė bendradarbiavimo, pasitikėjimo ir pagalbos dvasia.                                                                                          </w:t>
      </w:r>
    </w:p>
    <w:p w:rsidR="00151055" w:rsidRDefault="00151055" w:rsidP="00151055">
      <w:pPr>
        <w:spacing w:line="360" w:lineRule="auto"/>
        <w:ind w:firstLine="1296"/>
        <w:jc w:val="both"/>
      </w:pPr>
      <w:r>
        <w:t xml:space="preserve"> Mokyklos-darželio „Rūtelė“ 2019-2020 mokslo metų pradinio ugdymo planas sudarytas vadovaujantis Bendrąją programa, Bendruoju ugdymo planu, Geros mokyklos koncepcija,</w:t>
      </w:r>
      <w:r>
        <w:rPr>
          <w:b/>
          <w:bCs/>
          <w:caps/>
          <w:color w:val="000000"/>
        </w:rPr>
        <w:t xml:space="preserve"> </w:t>
      </w:r>
      <w:r>
        <w:rPr>
          <w:bCs/>
          <w:color w:val="000000"/>
        </w:rPr>
        <w:t xml:space="preserve">nuosekliojo mokymosi pagal bendrojo ugdymo programas tvarkos aprašu, </w:t>
      </w:r>
      <w:r>
        <w:t xml:space="preserve"> pradinį ugdymą, neformalųjį vaikų švietimą ir kitą mokyklos veiklą reglamentuojančiais teisės aktais, įstaigos strateginiu planu, Mokyklos tarybos ir pedagogų tarybos nutarimais</w:t>
      </w:r>
      <w:r w:rsidR="00DB7363">
        <w:t>,</w:t>
      </w:r>
      <w:r>
        <w:t xml:space="preserve"> švietimo stebėsenos, mokinių standartizuotų ir diagnostinių testų rezultatais, nacionalinių ir tarptautinių mokinių pasiekimų tyrimų duomenimis ir rekomendacijomis.</w:t>
      </w:r>
    </w:p>
    <w:p w:rsidR="00151055" w:rsidRPr="006F2EE0" w:rsidRDefault="00151055" w:rsidP="00151055">
      <w:pPr>
        <w:pStyle w:val="Subtitle"/>
        <w:ind w:right="26"/>
        <w:rPr>
          <w:rFonts w:ascii="Times New Roman" w:hAnsi="Times New Roman" w:cs="Times New Roman"/>
          <w:b/>
          <w:lang w:val="lt-LT"/>
        </w:rPr>
      </w:pPr>
    </w:p>
    <w:p w:rsidR="007C1715" w:rsidRPr="006F2EE0" w:rsidRDefault="007C1715" w:rsidP="007C1715"/>
    <w:p w:rsidR="007C1715" w:rsidRPr="006F2EE0" w:rsidRDefault="007C1715" w:rsidP="007C1715"/>
    <w:p w:rsidR="007C1715" w:rsidRPr="006F2EE0" w:rsidRDefault="007C1715" w:rsidP="007C1715"/>
    <w:p w:rsidR="007F0A99" w:rsidRPr="006F2EE0" w:rsidRDefault="007F0A99" w:rsidP="007C1715"/>
    <w:p w:rsidR="007F0A99" w:rsidRPr="006F2EE0" w:rsidRDefault="007F0A99" w:rsidP="007C1715"/>
    <w:p w:rsidR="007F0A99" w:rsidRPr="006F2EE0" w:rsidRDefault="007F0A99" w:rsidP="007C1715"/>
    <w:p w:rsidR="007F0A99" w:rsidRPr="006F2EE0" w:rsidRDefault="007F0A99" w:rsidP="007C1715"/>
    <w:p w:rsidR="007C1715" w:rsidRPr="006F2EE0" w:rsidRDefault="007C1715" w:rsidP="007C1715"/>
    <w:p w:rsidR="00151055" w:rsidRDefault="00151055" w:rsidP="00151055">
      <w:pPr>
        <w:pStyle w:val="Subtitle"/>
        <w:ind w:right="26"/>
        <w:rPr>
          <w:rFonts w:ascii="Times New Roman" w:hAnsi="Times New Roman" w:cs="Times New Roman"/>
          <w:b/>
        </w:rPr>
      </w:pPr>
      <w:r>
        <w:rPr>
          <w:rFonts w:ascii="Times New Roman" w:hAnsi="Times New Roman" w:cs="Times New Roman"/>
          <w:b/>
        </w:rPr>
        <w:t>II. UGDYMO</w:t>
      </w:r>
      <w:r w:rsidR="00740452">
        <w:rPr>
          <w:rFonts w:ascii="Times New Roman" w:hAnsi="Times New Roman" w:cs="Times New Roman"/>
          <w:b/>
        </w:rPr>
        <w:t>SI</w:t>
      </w:r>
      <w:r>
        <w:rPr>
          <w:rFonts w:ascii="Times New Roman" w:hAnsi="Times New Roman" w:cs="Times New Roman"/>
          <w:b/>
        </w:rPr>
        <w:t xml:space="preserve"> PROCESO </w:t>
      </w:r>
      <w:r w:rsidR="00740452">
        <w:rPr>
          <w:rFonts w:ascii="Times New Roman" w:hAnsi="Times New Roman" w:cs="Times New Roman"/>
          <w:b/>
        </w:rPr>
        <w:t>ORGANIZAVIMAS (T</w:t>
      </w:r>
      <w:r>
        <w:rPr>
          <w:rFonts w:ascii="Times New Roman" w:hAnsi="Times New Roman" w:cs="Times New Roman"/>
          <w:b/>
        </w:rPr>
        <w:t>RUKMĖ</w:t>
      </w:r>
      <w:r w:rsidR="00740452">
        <w:rPr>
          <w:rFonts w:ascii="Times New Roman" w:hAnsi="Times New Roman" w:cs="Times New Roman"/>
          <w:b/>
        </w:rPr>
        <w:t>, ORGANIZAVIMO FORMOS)</w:t>
      </w:r>
      <w:r>
        <w:rPr>
          <w:rFonts w:ascii="Times New Roman" w:hAnsi="Times New Roman" w:cs="Times New Roman"/>
          <w:b/>
        </w:rPr>
        <w:t xml:space="preserve"> MOKYKLOS SUSITARIMAI</w:t>
      </w:r>
      <w:r w:rsidR="00740452">
        <w:rPr>
          <w:rFonts w:ascii="Times New Roman" w:hAnsi="Times New Roman" w:cs="Times New Roman"/>
          <w:b/>
        </w:rPr>
        <w:t>)</w:t>
      </w:r>
    </w:p>
    <w:p w:rsidR="00151055" w:rsidRPr="00253D59" w:rsidRDefault="00151055" w:rsidP="00151055">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620"/>
        <w:gridCol w:w="1611"/>
        <w:gridCol w:w="2239"/>
      </w:tblGrid>
      <w:tr w:rsidR="00151055" w:rsidTr="00BE024A">
        <w:trPr>
          <w:cantSplit/>
          <w:trHeight w:val="20"/>
          <w:jc w:val="center"/>
        </w:trPr>
        <w:tc>
          <w:tcPr>
            <w:tcW w:w="3060" w:type="dxa"/>
            <w:vMerge w:val="restart"/>
            <w:tcBorders>
              <w:top w:val="single" w:sz="4" w:space="0" w:color="auto"/>
              <w:left w:val="single" w:sz="4" w:space="0" w:color="auto"/>
              <w:bottom w:val="single" w:sz="4" w:space="0" w:color="auto"/>
              <w:right w:val="single" w:sz="4" w:space="0" w:color="auto"/>
            </w:tcBorders>
            <w:hideMark/>
          </w:tcPr>
          <w:p w:rsidR="00151055" w:rsidRDefault="00151055" w:rsidP="00BE024A">
            <w:pPr>
              <w:tabs>
                <w:tab w:val="left" w:pos="720"/>
              </w:tabs>
              <w:jc w:val="center"/>
              <w:rPr>
                <w:b/>
              </w:rPr>
            </w:pPr>
            <w:r>
              <w:rPr>
                <w:b/>
              </w:rPr>
              <w:t>Klasės</w:t>
            </w:r>
          </w:p>
        </w:tc>
        <w:tc>
          <w:tcPr>
            <w:tcW w:w="3231" w:type="dxa"/>
            <w:gridSpan w:val="2"/>
            <w:tcBorders>
              <w:top w:val="single" w:sz="4" w:space="0" w:color="auto"/>
              <w:left w:val="single" w:sz="4" w:space="0" w:color="auto"/>
              <w:bottom w:val="single" w:sz="4" w:space="0" w:color="auto"/>
              <w:right w:val="single" w:sz="4" w:space="0" w:color="auto"/>
            </w:tcBorders>
            <w:hideMark/>
          </w:tcPr>
          <w:p w:rsidR="00151055" w:rsidRDefault="00151055" w:rsidP="00BE024A">
            <w:pPr>
              <w:tabs>
                <w:tab w:val="left" w:pos="720"/>
              </w:tabs>
              <w:jc w:val="center"/>
              <w:rPr>
                <w:b/>
              </w:rPr>
            </w:pPr>
            <w:r>
              <w:rPr>
                <w:b/>
              </w:rPr>
              <w:t>Ugdymo proceso</w:t>
            </w:r>
          </w:p>
        </w:tc>
        <w:tc>
          <w:tcPr>
            <w:tcW w:w="2239" w:type="dxa"/>
            <w:vMerge w:val="restart"/>
            <w:tcBorders>
              <w:top w:val="single" w:sz="4" w:space="0" w:color="auto"/>
              <w:left w:val="single" w:sz="4" w:space="0" w:color="auto"/>
              <w:bottom w:val="single" w:sz="4" w:space="0" w:color="auto"/>
              <w:right w:val="single" w:sz="4" w:space="0" w:color="auto"/>
            </w:tcBorders>
            <w:hideMark/>
          </w:tcPr>
          <w:p w:rsidR="00151055" w:rsidRDefault="00151055" w:rsidP="00BE024A">
            <w:pPr>
              <w:tabs>
                <w:tab w:val="left" w:pos="720"/>
              </w:tabs>
              <w:jc w:val="center"/>
              <w:rPr>
                <w:b/>
              </w:rPr>
            </w:pPr>
            <w:r>
              <w:rPr>
                <w:b/>
              </w:rPr>
              <w:t>Ugdymo proceso trukmė savaitėmis</w:t>
            </w:r>
          </w:p>
        </w:tc>
      </w:tr>
      <w:tr w:rsidR="00151055" w:rsidTr="00BE024A">
        <w:trPr>
          <w:cantSplit/>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1055" w:rsidRDefault="00151055" w:rsidP="00BE024A">
            <w:pPr>
              <w:rPr>
                <w:b/>
              </w:rPr>
            </w:pPr>
          </w:p>
        </w:tc>
        <w:tc>
          <w:tcPr>
            <w:tcW w:w="1620" w:type="dxa"/>
            <w:tcBorders>
              <w:top w:val="single" w:sz="4" w:space="0" w:color="auto"/>
              <w:left w:val="single" w:sz="4" w:space="0" w:color="auto"/>
              <w:bottom w:val="single" w:sz="4" w:space="0" w:color="auto"/>
              <w:right w:val="single" w:sz="4" w:space="0" w:color="auto"/>
            </w:tcBorders>
            <w:hideMark/>
          </w:tcPr>
          <w:p w:rsidR="00151055" w:rsidRDefault="00151055" w:rsidP="00BE024A">
            <w:pPr>
              <w:tabs>
                <w:tab w:val="left" w:pos="720"/>
              </w:tabs>
              <w:jc w:val="center"/>
              <w:rPr>
                <w:b/>
              </w:rPr>
            </w:pPr>
            <w:r>
              <w:rPr>
                <w:b/>
              </w:rPr>
              <w:t>Pradžia</w:t>
            </w:r>
          </w:p>
        </w:tc>
        <w:tc>
          <w:tcPr>
            <w:tcW w:w="1611" w:type="dxa"/>
            <w:tcBorders>
              <w:top w:val="single" w:sz="4" w:space="0" w:color="auto"/>
              <w:left w:val="single" w:sz="4" w:space="0" w:color="auto"/>
              <w:bottom w:val="single" w:sz="4" w:space="0" w:color="auto"/>
              <w:right w:val="single" w:sz="4" w:space="0" w:color="auto"/>
            </w:tcBorders>
            <w:hideMark/>
          </w:tcPr>
          <w:p w:rsidR="00151055" w:rsidRDefault="00151055" w:rsidP="00BE024A">
            <w:pPr>
              <w:tabs>
                <w:tab w:val="left" w:pos="720"/>
              </w:tabs>
              <w:jc w:val="center"/>
              <w:rPr>
                <w:b/>
              </w:rPr>
            </w:pPr>
            <w:r>
              <w:rPr>
                <w:b/>
              </w:rPr>
              <w:t>pabaiga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055" w:rsidRDefault="00151055" w:rsidP="00BE024A">
            <w:pPr>
              <w:rPr>
                <w:b/>
              </w:rPr>
            </w:pPr>
          </w:p>
        </w:tc>
      </w:tr>
      <w:tr w:rsidR="00151055" w:rsidTr="00BE024A">
        <w:trPr>
          <w:trHeight w:val="20"/>
          <w:jc w:val="center"/>
        </w:trPr>
        <w:tc>
          <w:tcPr>
            <w:tcW w:w="3060" w:type="dxa"/>
            <w:tcBorders>
              <w:top w:val="single" w:sz="4" w:space="0" w:color="auto"/>
              <w:left w:val="single" w:sz="4" w:space="0" w:color="auto"/>
              <w:bottom w:val="single" w:sz="4" w:space="0" w:color="auto"/>
              <w:right w:val="single" w:sz="4" w:space="0" w:color="auto"/>
            </w:tcBorders>
          </w:tcPr>
          <w:p w:rsidR="00151055" w:rsidRDefault="00151055" w:rsidP="00BE024A">
            <w:pPr>
              <w:tabs>
                <w:tab w:val="left" w:pos="720"/>
              </w:tabs>
              <w:jc w:val="both"/>
            </w:pPr>
            <w:r>
              <w:t>1-4</w:t>
            </w:r>
          </w:p>
        </w:tc>
        <w:tc>
          <w:tcPr>
            <w:tcW w:w="1620" w:type="dxa"/>
            <w:tcBorders>
              <w:top w:val="single" w:sz="4" w:space="0" w:color="auto"/>
              <w:left w:val="single" w:sz="4" w:space="0" w:color="auto"/>
              <w:bottom w:val="single" w:sz="4" w:space="0" w:color="auto"/>
              <w:right w:val="single" w:sz="4" w:space="0" w:color="auto"/>
            </w:tcBorders>
            <w:hideMark/>
          </w:tcPr>
          <w:p w:rsidR="00151055" w:rsidRDefault="00151055" w:rsidP="00151055">
            <w:pPr>
              <w:tabs>
                <w:tab w:val="left" w:pos="720"/>
              </w:tabs>
              <w:jc w:val="both"/>
            </w:pPr>
            <w:r>
              <w:t>2019 09 02</w:t>
            </w:r>
          </w:p>
        </w:tc>
        <w:tc>
          <w:tcPr>
            <w:tcW w:w="1611" w:type="dxa"/>
            <w:tcBorders>
              <w:top w:val="single" w:sz="4" w:space="0" w:color="auto"/>
              <w:left w:val="single" w:sz="4" w:space="0" w:color="auto"/>
              <w:bottom w:val="single" w:sz="4" w:space="0" w:color="auto"/>
              <w:right w:val="single" w:sz="4" w:space="0" w:color="auto"/>
            </w:tcBorders>
            <w:hideMark/>
          </w:tcPr>
          <w:p w:rsidR="00151055" w:rsidRDefault="00151055" w:rsidP="00151055">
            <w:pPr>
              <w:tabs>
                <w:tab w:val="left" w:pos="720"/>
              </w:tabs>
              <w:jc w:val="both"/>
            </w:pPr>
            <w:r>
              <w:t>2020 06 09</w:t>
            </w:r>
          </w:p>
        </w:tc>
        <w:tc>
          <w:tcPr>
            <w:tcW w:w="2239" w:type="dxa"/>
            <w:tcBorders>
              <w:top w:val="single" w:sz="4" w:space="0" w:color="auto"/>
              <w:left w:val="single" w:sz="4" w:space="0" w:color="auto"/>
              <w:bottom w:val="single" w:sz="4" w:space="0" w:color="auto"/>
              <w:right w:val="single" w:sz="4" w:space="0" w:color="auto"/>
            </w:tcBorders>
            <w:hideMark/>
          </w:tcPr>
          <w:p w:rsidR="00151055" w:rsidRDefault="00151055" w:rsidP="00BE024A">
            <w:pPr>
              <w:tabs>
                <w:tab w:val="left" w:pos="720"/>
              </w:tabs>
              <w:jc w:val="both"/>
            </w:pPr>
            <w:r>
              <w:t>35 savaitės</w:t>
            </w:r>
          </w:p>
        </w:tc>
      </w:tr>
    </w:tbl>
    <w:p w:rsidR="00151055" w:rsidRDefault="00151055" w:rsidP="00151055">
      <w:pPr>
        <w:tabs>
          <w:tab w:val="left" w:pos="720"/>
        </w:tabs>
        <w:jc w:val="both"/>
        <w:rPr>
          <w:sz w:val="20"/>
          <w:szCs w:val="20"/>
        </w:rPr>
      </w:pPr>
      <w:r>
        <w:rPr>
          <w:sz w:val="20"/>
          <w:szCs w:val="20"/>
        </w:rPr>
        <w:tab/>
      </w:r>
    </w:p>
    <w:p w:rsidR="00151055" w:rsidRDefault="00151055" w:rsidP="00151055">
      <w:pPr>
        <w:tabs>
          <w:tab w:val="left" w:pos="720"/>
        </w:tabs>
        <w:jc w:val="both"/>
      </w:pPr>
      <w:r>
        <w:t>1.  Mokykla dirba penkias dienas per savaitę;</w:t>
      </w:r>
    </w:p>
    <w:p w:rsidR="00151055" w:rsidRDefault="00151055" w:rsidP="00151055">
      <w:pPr>
        <w:jc w:val="both"/>
        <w:rPr>
          <w:sz w:val="16"/>
          <w:szCs w:val="16"/>
        </w:rPr>
      </w:pPr>
      <w:r>
        <w:t>2. Mokslo metai skirstomi pusmečiais (direktoriaus įsakymas 201</w:t>
      </w:r>
      <w:r w:rsidR="004701FE">
        <w:t>9</w:t>
      </w:r>
      <w:r>
        <w:t>-06-</w:t>
      </w:r>
      <w:r w:rsidR="00DA6AD7">
        <w:t>1</w:t>
      </w:r>
      <w:r w:rsidR="00D014FC">
        <w:t>7</w:t>
      </w:r>
      <w:r>
        <w:t xml:space="preserve"> Nr. M-</w:t>
      </w:r>
      <w:r w:rsidR="0065622F">
        <w:t>4</w:t>
      </w:r>
      <w:r>
        <w:t>)</w:t>
      </w:r>
    </w:p>
    <w:p w:rsidR="00151055" w:rsidRDefault="00151055" w:rsidP="00151055">
      <w:pPr>
        <w:tabs>
          <w:tab w:val="left" w:pos="720"/>
        </w:tabs>
        <w:jc w:val="both"/>
        <w:rPr>
          <w:sz w:val="16"/>
          <w:szCs w:val="16"/>
        </w:rPr>
      </w:pPr>
      <w:r>
        <w:rPr>
          <w:sz w:val="16"/>
          <w:szCs w:val="1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2"/>
        <w:gridCol w:w="4140"/>
      </w:tblGrid>
      <w:tr w:rsidR="00151055" w:rsidTr="00BE024A">
        <w:trPr>
          <w:jc w:val="center"/>
        </w:trPr>
        <w:tc>
          <w:tcPr>
            <w:tcW w:w="4012" w:type="dxa"/>
            <w:tcBorders>
              <w:top w:val="single" w:sz="4" w:space="0" w:color="auto"/>
              <w:left w:val="single" w:sz="4" w:space="0" w:color="auto"/>
              <w:bottom w:val="single" w:sz="4" w:space="0" w:color="auto"/>
              <w:right w:val="single" w:sz="4" w:space="0" w:color="auto"/>
            </w:tcBorders>
            <w:hideMark/>
          </w:tcPr>
          <w:p w:rsidR="00151055" w:rsidRDefault="00151055" w:rsidP="00BE024A">
            <w:pPr>
              <w:tabs>
                <w:tab w:val="left" w:pos="720"/>
              </w:tabs>
              <w:jc w:val="both"/>
              <w:rPr>
                <w:b/>
              </w:rPr>
            </w:pPr>
            <w:r>
              <w:rPr>
                <w:b/>
              </w:rPr>
              <w:t xml:space="preserve">I pusmetis </w:t>
            </w:r>
            <w:r w:rsidRPr="002F042E">
              <w:t>(nuo - iki)</w:t>
            </w:r>
          </w:p>
        </w:tc>
        <w:tc>
          <w:tcPr>
            <w:tcW w:w="4140" w:type="dxa"/>
            <w:tcBorders>
              <w:top w:val="single" w:sz="4" w:space="0" w:color="auto"/>
              <w:left w:val="single" w:sz="4" w:space="0" w:color="auto"/>
              <w:bottom w:val="single" w:sz="4" w:space="0" w:color="auto"/>
              <w:right w:val="single" w:sz="4" w:space="0" w:color="auto"/>
            </w:tcBorders>
            <w:hideMark/>
          </w:tcPr>
          <w:p w:rsidR="00151055" w:rsidRDefault="00151055" w:rsidP="00BE024A">
            <w:pPr>
              <w:tabs>
                <w:tab w:val="left" w:pos="720"/>
              </w:tabs>
              <w:jc w:val="both"/>
              <w:rPr>
                <w:b/>
              </w:rPr>
            </w:pPr>
            <w:r>
              <w:rPr>
                <w:b/>
              </w:rPr>
              <w:t xml:space="preserve">II pusmetis </w:t>
            </w:r>
            <w:r w:rsidRPr="002F042E">
              <w:t>(nuo - iki)</w:t>
            </w:r>
          </w:p>
        </w:tc>
      </w:tr>
      <w:tr w:rsidR="00151055" w:rsidTr="00BE024A">
        <w:trPr>
          <w:trHeight w:val="401"/>
          <w:jc w:val="center"/>
        </w:trPr>
        <w:tc>
          <w:tcPr>
            <w:tcW w:w="4012" w:type="dxa"/>
            <w:tcBorders>
              <w:top w:val="single" w:sz="4" w:space="0" w:color="auto"/>
              <w:left w:val="single" w:sz="4" w:space="0" w:color="auto"/>
              <w:bottom w:val="single" w:sz="4" w:space="0" w:color="auto"/>
              <w:right w:val="single" w:sz="4" w:space="0" w:color="auto"/>
            </w:tcBorders>
            <w:hideMark/>
          </w:tcPr>
          <w:p w:rsidR="00151055" w:rsidRDefault="00151055" w:rsidP="004701FE">
            <w:pPr>
              <w:tabs>
                <w:tab w:val="left" w:pos="720"/>
              </w:tabs>
              <w:jc w:val="both"/>
            </w:pPr>
            <w:r>
              <w:t xml:space="preserve">2019 rugsėjo 2 d. – </w:t>
            </w:r>
            <w:r w:rsidRPr="000E7E6F">
              <w:t>20</w:t>
            </w:r>
            <w:r>
              <w:t>20</w:t>
            </w:r>
            <w:r w:rsidRPr="000E7E6F">
              <w:t xml:space="preserve"> sausio 2</w:t>
            </w:r>
            <w:r w:rsidR="004701FE">
              <w:t>8</w:t>
            </w:r>
            <w:r w:rsidRPr="000E7E6F">
              <w:t xml:space="preserve"> d.</w:t>
            </w:r>
          </w:p>
        </w:tc>
        <w:tc>
          <w:tcPr>
            <w:tcW w:w="4140" w:type="dxa"/>
            <w:tcBorders>
              <w:top w:val="single" w:sz="4" w:space="0" w:color="auto"/>
              <w:left w:val="single" w:sz="4" w:space="0" w:color="auto"/>
              <w:bottom w:val="single" w:sz="4" w:space="0" w:color="auto"/>
              <w:right w:val="single" w:sz="4" w:space="0" w:color="auto"/>
            </w:tcBorders>
            <w:hideMark/>
          </w:tcPr>
          <w:p w:rsidR="00151055" w:rsidRDefault="00151055" w:rsidP="00BE024A">
            <w:pPr>
              <w:tabs>
                <w:tab w:val="left" w:pos="720"/>
              </w:tabs>
              <w:jc w:val="both"/>
            </w:pPr>
            <w:r>
              <w:t>2020  sausio 2</w:t>
            </w:r>
            <w:r w:rsidR="004701FE">
              <w:t>9</w:t>
            </w:r>
            <w:r>
              <w:t xml:space="preserve"> - 2020 birželio 9d.</w:t>
            </w:r>
          </w:p>
          <w:p w:rsidR="00151055" w:rsidRDefault="00151055" w:rsidP="00BE024A">
            <w:pPr>
              <w:tabs>
                <w:tab w:val="left" w:pos="720"/>
              </w:tabs>
              <w:jc w:val="both"/>
            </w:pPr>
          </w:p>
        </w:tc>
      </w:tr>
    </w:tbl>
    <w:p w:rsidR="00151055" w:rsidRDefault="00151055" w:rsidP="00151055">
      <w:pPr>
        <w:tabs>
          <w:tab w:val="left" w:pos="720"/>
        </w:tabs>
        <w:jc w:val="both"/>
        <w:rPr>
          <w:color w:val="333333"/>
        </w:rPr>
      </w:pPr>
      <w:r>
        <w:t xml:space="preserve">3. Susitarta dėl mokinių atostogų trukmės kalendorinėmis dienomis </w:t>
      </w:r>
      <w:r>
        <w:rPr>
          <w:color w:val="333333"/>
        </w:rPr>
        <w:t>(M</w:t>
      </w:r>
      <w:r>
        <w:t xml:space="preserve">okyklos tarybos posėdis 2019- </w:t>
      </w:r>
      <w:r w:rsidRPr="00026685">
        <w:t>06-1</w:t>
      </w:r>
      <w:r w:rsidR="00DA6AD7">
        <w:t>7</w:t>
      </w:r>
      <w:r w:rsidRPr="00026685">
        <w:t xml:space="preserve">  Prot. Nr. </w:t>
      </w:r>
      <w:r>
        <w:t>2)</w:t>
      </w:r>
      <w:r>
        <w:rPr>
          <w:color w:val="333333"/>
        </w:rPr>
        <w:t>:</w:t>
      </w:r>
    </w:p>
    <w:p w:rsidR="004701FE" w:rsidRPr="004701FE" w:rsidRDefault="004701FE" w:rsidP="004701FE">
      <w:pPr>
        <w:jc w:val="center"/>
        <w:rPr>
          <w:b/>
        </w:rPr>
      </w:pPr>
      <w:r w:rsidRPr="004701FE">
        <w:rPr>
          <w:b/>
        </w:rPr>
        <w:t>Mokinių atostogos 2019–2020 mokslo metais:</w:t>
      </w:r>
    </w:p>
    <w:tbl>
      <w:tblPr>
        <w:tblStyle w:val="TableGrid"/>
        <w:tblW w:w="7440" w:type="dxa"/>
        <w:jc w:val="center"/>
        <w:tblLook w:val="04A0" w:firstRow="1" w:lastRow="0" w:firstColumn="1" w:lastColumn="0" w:noHBand="0" w:noVBand="1"/>
      </w:tblPr>
      <w:tblGrid>
        <w:gridCol w:w="3754"/>
        <w:gridCol w:w="3686"/>
      </w:tblGrid>
      <w:tr w:rsidR="004701FE" w:rsidTr="00BE024A">
        <w:trPr>
          <w:jc w:val="center"/>
        </w:trPr>
        <w:tc>
          <w:tcPr>
            <w:tcW w:w="3754" w:type="dxa"/>
          </w:tcPr>
          <w:p w:rsidR="004701FE" w:rsidRPr="004701FE" w:rsidRDefault="004701FE" w:rsidP="00BE024A">
            <w:pPr>
              <w:pStyle w:val="Default"/>
              <w:rPr>
                <w:rFonts w:ascii="Times New Roman" w:hAnsi="Times New Roman" w:cs="Times New Roman"/>
              </w:rPr>
            </w:pPr>
            <w:r w:rsidRPr="004701FE">
              <w:rPr>
                <w:rFonts w:ascii="Times New Roman" w:hAnsi="Times New Roman" w:cs="Times New Roman"/>
              </w:rPr>
              <w:t xml:space="preserve">Rudens </w:t>
            </w:r>
          </w:p>
        </w:tc>
        <w:tc>
          <w:tcPr>
            <w:tcW w:w="3686" w:type="dxa"/>
          </w:tcPr>
          <w:p w:rsidR="004701FE" w:rsidRPr="004701FE" w:rsidRDefault="004701FE" w:rsidP="00BE024A">
            <w:pPr>
              <w:pStyle w:val="Default"/>
              <w:rPr>
                <w:rFonts w:ascii="Times New Roman" w:hAnsi="Times New Roman" w:cs="Times New Roman"/>
              </w:rPr>
            </w:pPr>
            <w:r w:rsidRPr="004701FE">
              <w:rPr>
                <w:rFonts w:ascii="Times New Roman" w:hAnsi="Times New Roman" w:cs="Times New Roman"/>
              </w:rPr>
              <w:t xml:space="preserve">2019-10-28–2019-10-31 </w:t>
            </w:r>
          </w:p>
        </w:tc>
      </w:tr>
      <w:tr w:rsidR="004701FE" w:rsidTr="00BE024A">
        <w:trPr>
          <w:jc w:val="center"/>
        </w:trPr>
        <w:tc>
          <w:tcPr>
            <w:tcW w:w="3754" w:type="dxa"/>
          </w:tcPr>
          <w:p w:rsidR="004701FE" w:rsidRPr="004701FE" w:rsidRDefault="004701FE" w:rsidP="00BE024A">
            <w:pPr>
              <w:pStyle w:val="Default"/>
              <w:rPr>
                <w:rFonts w:ascii="Times New Roman" w:hAnsi="Times New Roman" w:cs="Times New Roman"/>
              </w:rPr>
            </w:pPr>
            <w:r w:rsidRPr="004701FE">
              <w:rPr>
                <w:rFonts w:ascii="Times New Roman" w:hAnsi="Times New Roman" w:cs="Times New Roman"/>
              </w:rPr>
              <w:t xml:space="preserve">Žiemos (Kalėdų) </w:t>
            </w:r>
          </w:p>
        </w:tc>
        <w:tc>
          <w:tcPr>
            <w:tcW w:w="3686" w:type="dxa"/>
          </w:tcPr>
          <w:p w:rsidR="004701FE" w:rsidRPr="004701FE" w:rsidRDefault="004701FE" w:rsidP="00BE024A">
            <w:pPr>
              <w:pStyle w:val="Default"/>
              <w:rPr>
                <w:rFonts w:ascii="Times New Roman" w:hAnsi="Times New Roman" w:cs="Times New Roman"/>
              </w:rPr>
            </w:pPr>
            <w:r w:rsidRPr="004701FE">
              <w:rPr>
                <w:rFonts w:ascii="Times New Roman" w:hAnsi="Times New Roman" w:cs="Times New Roman"/>
              </w:rPr>
              <w:t xml:space="preserve">2019-12-23–2020-01-03 </w:t>
            </w:r>
          </w:p>
        </w:tc>
      </w:tr>
      <w:tr w:rsidR="004701FE" w:rsidTr="00BE024A">
        <w:trPr>
          <w:jc w:val="center"/>
        </w:trPr>
        <w:tc>
          <w:tcPr>
            <w:tcW w:w="3754" w:type="dxa"/>
          </w:tcPr>
          <w:p w:rsidR="004701FE" w:rsidRPr="004701FE" w:rsidRDefault="004701FE" w:rsidP="00BE024A">
            <w:pPr>
              <w:pStyle w:val="Default"/>
              <w:rPr>
                <w:rFonts w:ascii="Times New Roman" w:hAnsi="Times New Roman" w:cs="Times New Roman"/>
              </w:rPr>
            </w:pPr>
            <w:r w:rsidRPr="004701FE">
              <w:rPr>
                <w:rFonts w:ascii="Times New Roman" w:hAnsi="Times New Roman" w:cs="Times New Roman"/>
              </w:rPr>
              <w:t xml:space="preserve">Žiemos </w:t>
            </w:r>
          </w:p>
        </w:tc>
        <w:tc>
          <w:tcPr>
            <w:tcW w:w="3686" w:type="dxa"/>
          </w:tcPr>
          <w:p w:rsidR="004701FE" w:rsidRPr="004701FE" w:rsidRDefault="004701FE" w:rsidP="00BE024A">
            <w:pPr>
              <w:pStyle w:val="Default"/>
              <w:rPr>
                <w:rFonts w:ascii="Times New Roman" w:hAnsi="Times New Roman" w:cs="Times New Roman"/>
              </w:rPr>
            </w:pPr>
            <w:r w:rsidRPr="004701FE">
              <w:rPr>
                <w:rFonts w:ascii="Times New Roman" w:hAnsi="Times New Roman" w:cs="Times New Roman"/>
              </w:rPr>
              <w:t xml:space="preserve">2020-02-17–2020-02-21 </w:t>
            </w:r>
          </w:p>
        </w:tc>
      </w:tr>
      <w:tr w:rsidR="004701FE" w:rsidTr="00BE024A">
        <w:trPr>
          <w:jc w:val="center"/>
        </w:trPr>
        <w:tc>
          <w:tcPr>
            <w:tcW w:w="3754" w:type="dxa"/>
          </w:tcPr>
          <w:p w:rsidR="004701FE" w:rsidRPr="004701FE" w:rsidRDefault="004701FE" w:rsidP="00BE024A">
            <w:pPr>
              <w:pStyle w:val="Default"/>
              <w:rPr>
                <w:rFonts w:ascii="Times New Roman" w:hAnsi="Times New Roman" w:cs="Times New Roman"/>
              </w:rPr>
            </w:pPr>
            <w:r w:rsidRPr="004701FE">
              <w:rPr>
                <w:rFonts w:ascii="Times New Roman" w:hAnsi="Times New Roman" w:cs="Times New Roman"/>
              </w:rPr>
              <w:t xml:space="preserve">Pavasario (Velykų) </w:t>
            </w:r>
          </w:p>
        </w:tc>
        <w:tc>
          <w:tcPr>
            <w:tcW w:w="3686" w:type="dxa"/>
          </w:tcPr>
          <w:p w:rsidR="004701FE" w:rsidRPr="004701FE" w:rsidRDefault="004701FE" w:rsidP="00BE024A">
            <w:pPr>
              <w:pStyle w:val="Default"/>
              <w:rPr>
                <w:rFonts w:ascii="Times New Roman" w:hAnsi="Times New Roman" w:cs="Times New Roman"/>
              </w:rPr>
            </w:pPr>
            <w:r w:rsidRPr="004701FE">
              <w:rPr>
                <w:rFonts w:ascii="Times New Roman" w:hAnsi="Times New Roman" w:cs="Times New Roman"/>
              </w:rPr>
              <w:t xml:space="preserve">2020-04-14–2020-04-17 </w:t>
            </w:r>
          </w:p>
        </w:tc>
      </w:tr>
      <w:tr w:rsidR="004701FE" w:rsidTr="00BE024A">
        <w:trPr>
          <w:jc w:val="center"/>
        </w:trPr>
        <w:tc>
          <w:tcPr>
            <w:tcW w:w="3754" w:type="dxa"/>
          </w:tcPr>
          <w:p w:rsidR="004701FE" w:rsidRPr="004701FE" w:rsidRDefault="004701FE" w:rsidP="00BE024A">
            <w:pPr>
              <w:pStyle w:val="Default"/>
              <w:rPr>
                <w:rFonts w:ascii="Times New Roman" w:hAnsi="Times New Roman" w:cs="Times New Roman"/>
              </w:rPr>
            </w:pPr>
            <w:r w:rsidRPr="004701FE">
              <w:rPr>
                <w:rFonts w:ascii="Times New Roman" w:hAnsi="Times New Roman" w:cs="Times New Roman"/>
              </w:rPr>
              <w:t>Vasaros</w:t>
            </w:r>
          </w:p>
        </w:tc>
        <w:tc>
          <w:tcPr>
            <w:tcW w:w="3686" w:type="dxa"/>
          </w:tcPr>
          <w:p w:rsidR="004701FE" w:rsidRPr="004701FE" w:rsidRDefault="004701FE" w:rsidP="00BE024A">
            <w:pPr>
              <w:pStyle w:val="Default"/>
              <w:rPr>
                <w:rFonts w:ascii="Times New Roman" w:hAnsi="Times New Roman" w:cs="Times New Roman"/>
              </w:rPr>
            </w:pPr>
            <w:r w:rsidRPr="004701FE">
              <w:rPr>
                <w:rFonts w:ascii="Times New Roman" w:hAnsi="Times New Roman" w:cs="Times New Roman"/>
              </w:rPr>
              <w:t>2020-09-10-2020-08-30</w:t>
            </w:r>
          </w:p>
        </w:tc>
      </w:tr>
    </w:tbl>
    <w:p w:rsidR="004701FE" w:rsidRDefault="004701FE" w:rsidP="004701FE">
      <w:pPr>
        <w:jc w:val="center"/>
        <w:rPr>
          <w:b/>
        </w:rPr>
      </w:pPr>
    </w:p>
    <w:p w:rsidR="00151055" w:rsidRDefault="00151055" w:rsidP="00151055">
      <w:pPr>
        <w:tabs>
          <w:tab w:val="left" w:pos="720"/>
        </w:tabs>
        <w:spacing w:line="360" w:lineRule="auto"/>
        <w:jc w:val="both"/>
      </w:pPr>
      <w:r>
        <w:t xml:space="preserve">4. </w:t>
      </w:r>
      <w:r w:rsidR="00DB1D87">
        <w:t>Sutarta</w:t>
      </w:r>
      <w:r>
        <w:t xml:space="preserve"> organizuoti motyvuojantį, prasmingą ir patrauklų mokiniams ugdymo procesą, mokyklos susitarimu priimtas sprendimas dėl  ugdymo dienų, pamokų  organizavimo ir vykdymo:</w:t>
      </w:r>
    </w:p>
    <w:p w:rsidR="00151055" w:rsidRPr="00B44C66" w:rsidRDefault="00151055" w:rsidP="00151055">
      <w:pPr>
        <w:tabs>
          <w:tab w:val="left" w:pos="720"/>
        </w:tabs>
        <w:jc w:val="both"/>
      </w:pPr>
      <w:r>
        <w:t xml:space="preserve">4.1. </w:t>
      </w:r>
      <w:r w:rsidRPr="00B44C66">
        <w:t>201</w:t>
      </w:r>
      <w:r>
        <w:t>9</w:t>
      </w:r>
      <w:r w:rsidRPr="00B44C66">
        <w:t>-20</w:t>
      </w:r>
      <w:r>
        <w:t>20</w:t>
      </w:r>
      <w:r w:rsidRPr="00B44C66">
        <w:t xml:space="preserve"> m.m. ugdymo </w:t>
      </w:r>
      <w:r>
        <w:t>pamokos</w:t>
      </w:r>
      <w:r w:rsidR="00F474E0">
        <w:t xml:space="preserve"> 1-4 klasėms</w:t>
      </w:r>
      <w:r>
        <w:t>:</w:t>
      </w:r>
    </w:p>
    <w:tbl>
      <w:tblPr>
        <w:tblW w:w="0" w:type="auto"/>
        <w:tblInd w:w="392" w:type="dxa"/>
        <w:tblLook w:val="04A0" w:firstRow="1" w:lastRow="0" w:firstColumn="1" w:lastColumn="0" w:noHBand="0" w:noVBand="1"/>
      </w:tblPr>
      <w:tblGrid>
        <w:gridCol w:w="5670"/>
        <w:gridCol w:w="2835"/>
      </w:tblGrid>
      <w:tr w:rsidR="00151055" w:rsidTr="00A56F80">
        <w:tc>
          <w:tcPr>
            <w:tcW w:w="5670" w:type="dxa"/>
            <w:tcBorders>
              <w:top w:val="single" w:sz="4" w:space="0" w:color="auto"/>
              <w:left w:val="single" w:sz="4" w:space="0" w:color="auto"/>
              <w:bottom w:val="single" w:sz="4" w:space="0" w:color="auto"/>
              <w:right w:val="single" w:sz="4" w:space="0" w:color="auto"/>
            </w:tcBorders>
            <w:hideMark/>
          </w:tcPr>
          <w:p w:rsidR="00151055" w:rsidRPr="0025391E" w:rsidRDefault="00151055" w:rsidP="00BE024A">
            <w:pPr>
              <w:tabs>
                <w:tab w:val="center" w:pos="8820"/>
              </w:tabs>
              <w:jc w:val="center"/>
            </w:pPr>
            <w:r w:rsidRPr="0025391E">
              <w:t>Priemonė/veikla</w:t>
            </w:r>
          </w:p>
        </w:tc>
        <w:tc>
          <w:tcPr>
            <w:tcW w:w="2835" w:type="dxa"/>
            <w:tcBorders>
              <w:top w:val="single" w:sz="4" w:space="0" w:color="auto"/>
              <w:left w:val="single" w:sz="4" w:space="0" w:color="auto"/>
              <w:bottom w:val="single" w:sz="4" w:space="0" w:color="auto"/>
              <w:right w:val="single" w:sz="4" w:space="0" w:color="auto"/>
            </w:tcBorders>
            <w:hideMark/>
          </w:tcPr>
          <w:p w:rsidR="00151055" w:rsidRPr="0025391E" w:rsidRDefault="00151055" w:rsidP="00BE024A">
            <w:pPr>
              <w:tabs>
                <w:tab w:val="center" w:pos="8820"/>
              </w:tabs>
              <w:jc w:val="center"/>
            </w:pPr>
            <w:r w:rsidRPr="0025391E">
              <w:t>Pamokos</w:t>
            </w:r>
          </w:p>
        </w:tc>
      </w:tr>
      <w:tr w:rsidR="00151055" w:rsidTr="00A56F80">
        <w:trPr>
          <w:trHeight w:val="359"/>
        </w:trPr>
        <w:tc>
          <w:tcPr>
            <w:tcW w:w="5670" w:type="dxa"/>
            <w:tcBorders>
              <w:top w:val="single" w:sz="4" w:space="0" w:color="auto"/>
              <w:left w:val="single" w:sz="4" w:space="0" w:color="auto"/>
              <w:bottom w:val="single" w:sz="4" w:space="0" w:color="auto"/>
              <w:right w:val="single" w:sz="4" w:space="0" w:color="auto"/>
            </w:tcBorders>
          </w:tcPr>
          <w:p w:rsidR="00151055" w:rsidRDefault="00151055" w:rsidP="00BE024A">
            <w:pPr>
              <w:tabs>
                <w:tab w:val="center" w:pos="8820"/>
              </w:tabs>
              <w:autoSpaceDE w:val="0"/>
              <w:autoSpaceDN w:val="0"/>
              <w:adjustRightInd w:val="0"/>
            </w:pPr>
            <w:r>
              <w:t>Meninio ugdymo pamoka Kauno lėlių teatre</w:t>
            </w:r>
          </w:p>
        </w:tc>
        <w:tc>
          <w:tcPr>
            <w:tcW w:w="2835" w:type="dxa"/>
            <w:tcBorders>
              <w:top w:val="single" w:sz="4" w:space="0" w:color="auto"/>
              <w:left w:val="single" w:sz="4" w:space="0" w:color="auto"/>
              <w:bottom w:val="single" w:sz="4" w:space="0" w:color="auto"/>
              <w:right w:val="single" w:sz="4" w:space="0" w:color="auto"/>
            </w:tcBorders>
            <w:hideMark/>
          </w:tcPr>
          <w:p w:rsidR="00151055" w:rsidRDefault="00151055" w:rsidP="00BE024A">
            <w:pPr>
              <w:tabs>
                <w:tab w:val="center" w:pos="8820"/>
              </w:tabs>
              <w:autoSpaceDE w:val="0"/>
              <w:autoSpaceDN w:val="0"/>
              <w:adjustRightInd w:val="0"/>
            </w:pPr>
            <w:r>
              <w:t>3 pamokos</w:t>
            </w:r>
          </w:p>
        </w:tc>
      </w:tr>
      <w:tr w:rsidR="00151055" w:rsidTr="00A56F80">
        <w:tc>
          <w:tcPr>
            <w:tcW w:w="5670" w:type="dxa"/>
            <w:tcBorders>
              <w:top w:val="single" w:sz="4" w:space="0" w:color="auto"/>
              <w:left w:val="single" w:sz="4" w:space="0" w:color="auto"/>
              <w:bottom w:val="single" w:sz="4" w:space="0" w:color="auto"/>
              <w:right w:val="single" w:sz="4" w:space="0" w:color="auto"/>
            </w:tcBorders>
            <w:hideMark/>
          </w:tcPr>
          <w:p w:rsidR="00151055" w:rsidRDefault="00151055" w:rsidP="00BE024A">
            <w:pPr>
              <w:tabs>
                <w:tab w:val="center" w:pos="8820"/>
              </w:tabs>
              <w:autoSpaceDE w:val="0"/>
              <w:autoSpaceDN w:val="0"/>
              <w:adjustRightInd w:val="0"/>
              <w:spacing w:line="360" w:lineRule="auto"/>
              <w:ind w:right="720"/>
            </w:pPr>
            <w:r>
              <w:t>Pasaulio pažinimo pamoka „Sveikas maistas“</w:t>
            </w:r>
          </w:p>
        </w:tc>
        <w:tc>
          <w:tcPr>
            <w:tcW w:w="2835" w:type="dxa"/>
            <w:tcBorders>
              <w:top w:val="single" w:sz="4" w:space="0" w:color="auto"/>
              <w:left w:val="single" w:sz="4" w:space="0" w:color="auto"/>
              <w:bottom w:val="single" w:sz="4" w:space="0" w:color="auto"/>
              <w:right w:val="single" w:sz="4" w:space="0" w:color="auto"/>
            </w:tcBorders>
            <w:hideMark/>
          </w:tcPr>
          <w:p w:rsidR="00151055" w:rsidRDefault="00151055" w:rsidP="00BE024A">
            <w:pPr>
              <w:tabs>
                <w:tab w:val="center" w:pos="8820"/>
              </w:tabs>
              <w:autoSpaceDE w:val="0"/>
              <w:autoSpaceDN w:val="0"/>
              <w:adjustRightInd w:val="0"/>
              <w:spacing w:line="360" w:lineRule="auto"/>
              <w:ind w:right="720"/>
            </w:pPr>
            <w:r>
              <w:t>1 pamoka</w:t>
            </w:r>
          </w:p>
        </w:tc>
      </w:tr>
      <w:tr w:rsidR="00151055" w:rsidTr="00A56F80">
        <w:trPr>
          <w:trHeight w:val="378"/>
        </w:trPr>
        <w:tc>
          <w:tcPr>
            <w:tcW w:w="5670" w:type="dxa"/>
            <w:tcBorders>
              <w:top w:val="single" w:sz="4" w:space="0" w:color="auto"/>
              <w:left w:val="single" w:sz="4" w:space="0" w:color="auto"/>
              <w:bottom w:val="single" w:sz="4" w:space="0" w:color="auto"/>
              <w:right w:val="single" w:sz="4" w:space="0" w:color="auto"/>
            </w:tcBorders>
            <w:hideMark/>
          </w:tcPr>
          <w:p w:rsidR="00151055" w:rsidRDefault="00151055" w:rsidP="00BE024A">
            <w:pPr>
              <w:tabs>
                <w:tab w:val="center" w:pos="8820"/>
              </w:tabs>
              <w:autoSpaceDE w:val="0"/>
              <w:autoSpaceDN w:val="0"/>
              <w:adjustRightInd w:val="0"/>
              <w:ind w:right="720"/>
            </w:pPr>
            <w:r>
              <w:t>Pamoka „Smurto, patyčių prevencijai „Mes“</w:t>
            </w:r>
          </w:p>
        </w:tc>
        <w:tc>
          <w:tcPr>
            <w:tcW w:w="2835" w:type="dxa"/>
            <w:tcBorders>
              <w:top w:val="single" w:sz="4" w:space="0" w:color="auto"/>
              <w:left w:val="single" w:sz="4" w:space="0" w:color="auto"/>
              <w:bottom w:val="single" w:sz="4" w:space="0" w:color="auto"/>
              <w:right w:val="single" w:sz="4" w:space="0" w:color="auto"/>
            </w:tcBorders>
            <w:hideMark/>
          </w:tcPr>
          <w:p w:rsidR="00151055" w:rsidRDefault="00151055" w:rsidP="00BE024A">
            <w:pPr>
              <w:tabs>
                <w:tab w:val="center" w:pos="8820"/>
              </w:tabs>
              <w:autoSpaceDE w:val="0"/>
              <w:autoSpaceDN w:val="0"/>
              <w:adjustRightInd w:val="0"/>
              <w:spacing w:line="360" w:lineRule="auto"/>
              <w:ind w:right="720"/>
            </w:pPr>
            <w:r>
              <w:t>1 pamoka</w:t>
            </w:r>
          </w:p>
        </w:tc>
      </w:tr>
      <w:tr w:rsidR="00151055" w:rsidTr="00A56F80">
        <w:trPr>
          <w:trHeight w:val="357"/>
        </w:trPr>
        <w:tc>
          <w:tcPr>
            <w:tcW w:w="5670" w:type="dxa"/>
            <w:tcBorders>
              <w:top w:val="single" w:sz="4" w:space="0" w:color="auto"/>
              <w:left w:val="single" w:sz="4" w:space="0" w:color="auto"/>
              <w:bottom w:val="single" w:sz="4" w:space="0" w:color="auto"/>
              <w:right w:val="single" w:sz="4" w:space="0" w:color="auto"/>
            </w:tcBorders>
            <w:hideMark/>
          </w:tcPr>
          <w:p w:rsidR="00151055" w:rsidRDefault="00151055" w:rsidP="00BE024A">
            <w:pPr>
              <w:tabs>
                <w:tab w:val="center" w:pos="8820"/>
              </w:tabs>
              <w:autoSpaceDE w:val="0"/>
              <w:autoSpaceDN w:val="0"/>
              <w:adjustRightInd w:val="0"/>
              <w:ind w:right="720"/>
            </w:pPr>
            <w:r>
              <w:t>Gamtamokslinis tyrinėjimas.</w:t>
            </w:r>
            <w:r w:rsidR="00F474E0">
              <w:t xml:space="preserve"> Gamtos mokyklėlė.</w:t>
            </w:r>
            <w: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151055" w:rsidRDefault="00A56F80" w:rsidP="00BE024A">
            <w:pPr>
              <w:tabs>
                <w:tab w:val="center" w:pos="8820"/>
              </w:tabs>
              <w:autoSpaceDE w:val="0"/>
              <w:autoSpaceDN w:val="0"/>
              <w:adjustRightInd w:val="0"/>
              <w:spacing w:line="360" w:lineRule="auto"/>
              <w:ind w:right="720"/>
            </w:pPr>
            <w:r>
              <w:t>3</w:t>
            </w:r>
            <w:r w:rsidR="00151055">
              <w:t xml:space="preserve"> pamokos</w:t>
            </w:r>
          </w:p>
        </w:tc>
      </w:tr>
      <w:tr w:rsidR="00151055" w:rsidTr="00A56F80">
        <w:trPr>
          <w:trHeight w:val="505"/>
        </w:trPr>
        <w:tc>
          <w:tcPr>
            <w:tcW w:w="5670" w:type="dxa"/>
            <w:tcBorders>
              <w:top w:val="single" w:sz="4" w:space="0" w:color="auto"/>
              <w:left w:val="single" w:sz="4" w:space="0" w:color="auto"/>
              <w:bottom w:val="single" w:sz="4" w:space="0" w:color="auto"/>
              <w:right w:val="single" w:sz="4" w:space="0" w:color="auto"/>
            </w:tcBorders>
            <w:hideMark/>
          </w:tcPr>
          <w:p w:rsidR="00151055" w:rsidRDefault="00151055" w:rsidP="00BE024A">
            <w:pPr>
              <w:tabs>
                <w:tab w:val="center" w:pos="8820"/>
              </w:tabs>
              <w:autoSpaceDE w:val="0"/>
              <w:autoSpaceDN w:val="0"/>
              <w:adjustRightInd w:val="0"/>
              <w:ind w:right="720"/>
            </w:pPr>
            <w:r>
              <w:t>Civilinės saugos pamoka. Evakuacijos pratybos.</w:t>
            </w:r>
          </w:p>
        </w:tc>
        <w:tc>
          <w:tcPr>
            <w:tcW w:w="2835" w:type="dxa"/>
            <w:tcBorders>
              <w:top w:val="single" w:sz="4" w:space="0" w:color="auto"/>
              <w:left w:val="single" w:sz="4" w:space="0" w:color="auto"/>
              <w:bottom w:val="single" w:sz="4" w:space="0" w:color="auto"/>
              <w:right w:val="single" w:sz="4" w:space="0" w:color="auto"/>
            </w:tcBorders>
            <w:hideMark/>
          </w:tcPr>
          <w:p w:rsidR="00151055" w:rsidRDefault="00151055" w:rsidP="00BE024A">
            <w:pPr>
              <w:tabs>
                <w:tab w:val="center" w:pos="8820"/>
              </w:tabs>
              <w:autoSpaceDE w:val="0"/>
              <w:autoSpaceDN w:val="0"/>
              <w:adjustRightInd w:val="0"/>
              <w:spacing w:line="360" w:lineRule="auto"/>
              <w:ind w:right="720"/>
            </w:pPr>
            <w:r>
              <w:t>1 pamoka</w:t>
            </w:r>
          </w:p>
        </w:tc>
      </w:tr>
    </w:tbl>
    <w:p w:rsidR="00151055" w:rsidRDefault="00151055" w:rsidP="00151055">
      <w:pPr>
        <w:tabs>
          <w:tab w:val="left" w:pos="720"/>
        </w:tabs>
        <w:jc w:val="both"/>
      </w:pPr>
    </w:p>
    <w:p w:rsidR="00151055" w:rsidRPr="00D733B3" w:rsidRDefault="00151055" w:rsidP="00151055">
      <w:pPr>
        <w:tabs>
          <w:tab w:val="left" w:pos="720"/>
        </w:tabs>
        <w:jc w:val="both"/>
        <w:rPr>
          <w:b/>
        </w:rPr>
      </w:pPr>
      <w:r w:rsidRPr="002F042E">
        <w:t>4.2.</w:t>
      </w:r>
      <w:r>
        <w:t xml:space="preserve"> Ugdymo dienos mokykos</w:t>
      </w:r>
      <w:r w:rsidR="00D014FC">
        <w:t>-</w:t>
      </w:r>
      <w:r>
        <w:t xml:space="preserve">darželio „Rūtelė“ sprendimu visoms 1-4 klasėms, </w:t>
      </w:r>
      <w:r w:rsidRPr="00B50CA0">
        <w:t xml:space="preserve"> </w:t>
      </w:r>
      <w:r>
        <w:t>(</w:t>
      </w:r>
      <w:r>
        <w:rPr>
          <w:color w:val="333333"/>
        </w:rPr>
        <w:t>M</w:t>
      </w:r>
      <w:r>
        <w:t>okyklos      tarybos posėdis 201</w:t>
      </w:r>
      <w:r w:rsidR="004701FE">
        <w:t>9</w:t>
      </w:r>
      <w:r>
        <w:t>- 06-1</w:t>
      </w:r>
      <w:r w:rsidR="00D014FC">
        <w:t>7</w:t>
      </w:r>
      <w:r w:rsidRPr="00E94B71">
        <w:rPr>
          <w:b/>
        </w:rPr>
        <w:t xml:space="preserve"> </w:t>
      </w:r>
      <w:r w:rsidRPr="00026685">
        <w:t>Prot. Nr.</w:t>
      </w:r>
      <w:r w:rsidR="00684608">
        <w:t xml:space="preserve"> </w:t>
      </w:r>
      <w:r w:rsidRPr="00026685">
        <w:t>2</w:t>
      </w:r>
      <w:r>
        <w:t>, išvykos ir muziejų lankymas detalizuotas priede Nr. 4</w:t>
      </w:r>
      <w:r w:rsidRPr="00026685">
        <w:t>)</w:t>
      </w:r>
      <w:r>
        <w:t xml:space="preserve"> :</w:t>
      </w:r>
    </w:p>
    <w:tbl>
      <w:tblPr>
        <w:tblW w:w="0" w:type="auto"/>
        <w:tblInd w:w="392" w:type="dxa"/>
        <w:tblLook w:val="04A0" w:firstRow="1" w:lastRow="0" w:firstColumn="1" w:lastColumn="0" w:noHBand="0" w:noVBand="1"/>
      </w:tblPr>
      <w:tblGrid>
        <w:gridCol w:w="5670"/>
        <w:gridCol w:w="2835"/>
      </w:tblGrid>
      <w:tr w:rsidR="00151055" w:rsidTr="00A56F80">
        <w:tc>
          <w:tcPr>
            <w:tcW w:w="5670" w:type="dxa"/>
            <w:tcBorders>
              <w:top w:val="single" w:sz="4" w:space="0" w:color="auto"/>
              <w:left w:val="single" w:sz="4" w:space="0" w:color="auto"/>
              <w:bottom w:val="single" w:sz="4" w:space="0" w:color="auto"/>
              <w:right w:val="single" w:sz="4" w:space="0" w:color="auto"/>
            </w:tcBorders>
            <w:hideMark/>
          </w:tcPr>
          <w:p w:rsidR="00151055" w:rsidRPr="00360C55" w:rsidRDefault="00151055" w:rsidP="00BE024A">
            <w:pPr>
              <w:tabs>
                <w:tab w:val="center" w:pos="8820"/>
              </w:tabs>
              <w:jc w:val="center"/>
            </w:pPr>
            <w:r w:rsidRPr="00360C55">
              <w:t xml:space="preserve"> Priemonė/veikla</w:t>
            </w:r>
          </w:p>
        </w:tc>
        <w:tc>
          <w:tcPr>
            <w:tcW w:w="2835" w:type="dxa"/>
            <w:tcBorders>
              <w:top w:val="single" w:sz="4" w:space="0" w:color="auto"/>
              <w:left w:val="single" w:sz="4" w:space="0" w:color="auto"/>
              <w:bottom w:val="single" w:sz="4" w:space="0" w:color="auto"/>
              <w:right w:val="single" w:sz="4" w:space="0" w:color="auto"/>
            </w:tcBorders>
            <w:hideMark/>
          </w:tcPr>
          <w:p w:rsidR="00151055" w:rsidRPr="00360C55" w:rsidRDefault="00151055" w:rsidP="00BE024A">
            <w:pPr>
              <w:tabs>
                <w:tab w:val="center" w:pos="8820"/>
              </w:tabs>
              <w:jc w:val="center"/>
            </w:pPr>
            <w:r w:rsidRPr="00360C55">
              <w:t>Laikas</w:t>
            </w:r>
          </w:p>
        </w:tc>
      </w:tr>
      <w:tr w:rsidR="00151055" w:rsidTr="00A56F80">
        <w:trPr>
          <w:trHeight w:val="565"/>
        </w:trPr>
        <w:tc>
          <w:tcPr>
            <w:tcW w:w="5670" w:type="dxa"/>
            <w:tcBorders>
              <w:top w:val="single" w:sz="4" w:space="0" w:color="auto"/>
              <w:left w:val="single" w:sz="4" w:space="0" w:color="auto"/>
              <w:bottom w:val="single" w:sz="4" w:space="0" w:color="auto"/>
              <w:right w:val="single" w:sz="4" w:space="0" w:color="auto"/>
            </w:tcBorders>
            <w:hideMark/>
          </w:tcPr>
          <w:p w:rsidR="00151055" w:rsidRPr="00360C55" w:rsidRDefault="00151055" w:rsidP="00BE024A">
            <w:pPr>
              <w:tabs>
                <w:tab w:val="center" w:pos="8820"/>
              </w:tabs>
              <w:rPr>
                <w:sz w:val="20"/>
                <w:szCs w:val="20"/>
              </w:rPr>
            </w:pPr>
            <w:r w:rsidRPr="00360C55">
              <w:t>Rudens sporto šventė mokyklos kieme, skirta pasaulinei judėjimo savaitei</w:t>
            </w:r>
          </w:p>
        </w:tc>
        <w:tc>
          <w:tcPr>
            <w:tcW w:w="2835" w:type="dxa"/>
            <w:tcBorders>
              <w:top w:val="single" w:sz="4" w:space="0" w:color="auto"/>
              <w:left w:val="single" w:sz="4" w:space="0" w:color="auto"/>
              <w:bottom w:val="single" w:sz="4" w:space="0" w:color="auto"/>
              <w:right w:val="single" w:sz="4" w:space="0" w:color="auto"/>
            </w:tcBorders>
            <w:hideMark/>
          </w:tcPr>
          <w:p w:rsidR="00151055" w:rsidRPr="00360C55" w:rsidRDefault="00151055" w:rsidP="00684608">
            <w:pPr>
              <w:tabs>
                <w:tab w:val="center" w:pos="8820"/>
              </w:tabs>
            </w:pPr>
            <w:r w:rsidRPr="00360C55">
              <w:t>201</w:t>
            </w:r>
            <w:r w:rsidR="00684608">
              <w:t>9</w:t>
            </w:r>
            <w:r>
              <w:t xml:space="preserve"> rugsėjo mėn.</w:t>
            </w:r>
          </w:p>
        </w:tc>
      </w:tr>
      <w:tr w:rsidR="00151055" w:rsidTr="00A56F80">
        <w:tc>
          <w:tcPr>
            <w:tcW w:w="5670" w:type="dxa"/>
            <w:tcBorders>
              <w:top w:val="single" w:sz="4" w:space="0" w:color="auto"/>
              <w:left w:val="single" w:sz="4" w:space="0" w:color="auto"/>
              <w:bottom w:val="single" w:sz="4" w:space="0" w:color="auto"/>
              <w:right w:val="single" w:sz="4" w:space="0" w:color="auto"/>
            </w:tcBorders>
            <w:hideMark/>
          </w:tcPr>
          <w:p w:rsidR="00151055" w:rsidRPr="00360C55" w:rsidRDefault="00151055" w:rsidP="00BE024A">
            <w:pPr>
              <w:tabs>
                <w:tab w:val="center" w:pos="8820"/>
              </w:tabs>
              <w:autoSpaceDE w:val="0"/>
              <w:autoSpaceDN w:val="0"/>
              <w:adjustRightInd w:val="0"/>
              <w:spacing w:line="360" w:lineRule="auto"/>
              <w:ind w:right="720"/>
            </w:pPr>
            <w:r>
              <w:t>VDU Kauno botanikos sodo laboratorija</w:t>
            </w:r>
          </w:p>
        </w:tc>
        <w:tc>
          <w:tcPr>
            <w:tcW w:w="2835" w:type="dxa"/>
            <w:tcBorders>
              <w:top w:val="single" w:sz="4" w:space="0" w:color="auto"/>
              <w:left w:val="single" w:sz="4" w:space="0" w:color="auto"/>
              <w:bottom w:val="single" w:sz="4" w:space="0" w:color="auto"/>
              <w:right w:val="single" w:sz="4" w:space="0" w:color="auto"/>
            </w:tcBorders>
            <w:hideMark/>
          </w:tcPr>
          <w:p w:rsidR="00151055" w:rsidRPr="00360C55" w:rsidRDefault="00151055" w:rsidP="00684608">
            <w:pPr>
              <w:tabs>
                <w:tab w:val="center" w:pos="8820"/>
              </w:tabs>
              <w:autoSpaceDE w:val="0"/>
              <w:autoSpaceDN w:val="0"/>
              <w:adjustRightInd w:val="0"/>
              <w:spacing w:line="360" w:lineRule="auto"/>
              <w:ind w:right="-108"/>
            </w:pPr>
            <w:r>
              <w:t>201</w:t>
            </w:r>
            <w:r w:rsidR="00684608">
              <w:t>9</w:t>
            </w:r>
            <w:r>
              <w:t xml:space="preserve"> spalio, lapkričio mėn.</w:t>
            </w:r>
          </w:p>
        </w:tc>
      </w:tr>
      <w:tr w:rsidR="00151055" w:rsidTr="00A56F80">
        <w:trPr>
          <w:trHeight w:val="345"/>
        </w:trPr>
        <w:tc>
          <w:tcPr>
            <w:tcW w:w="5670" w:type="dxa"/>
            <w:tcBorders>
              <w:top w:val="single" w:sz="4" w:space="0" w:color="auto"/>
              <w:left w:val="single" w:sz="4" w:space="0" w:color="auto"/>
              <w:bottom w:val="single" w:sz="4" w:space="0" w:color="auto"/>
              <w:right w:val="single" w:sz="4" w:space="0" w:color="auto"/>
            </w:tcBorders>
            <w:hideMark/>
          </w:tcPr>
          <w:p w:rsidR="00151055" w:rsidRPr="00360C55" w:rsidRDefault="00151055" w:rsidP="00BE024A">
            <w:pPr>
              <w:tabs>
                <w:tab w:val="center" w:pos="8820"/>
              </w:tabs>
              <w:autoSpaceDE w:val="0"/>
              <w:autoSpaceDN w:val="0"/>
              <w:adjustRightInd w:val="0"/>
              <w:spacing w:line="276" w:lineRule="auto"/>
              <w:ind w:right="720"/>
            </w:pPr>
            <w:r w:rsidRPr="00360C55">
              <w:t>Projektas „</w:t>
            </w:r>
            <w:r w:rsidR="00BE024A">
              <w:t>Aš- gamtos dalis“</w:t>
            </w:r>
          </w:p>
        </w:tc>
        <w:tc>
          <w:tcPr>
            <w:tcW w:w="2835" w:type="dxa"/>
            <w:tcBorders>
              <w:top w:val="single" w:sz="4" w:space="0" w:color="auto"/>
              <w:left w:val="single" w:sz="4" w:space="0" w:color="auto"/>
              <w:bottom w:val="single" w:sz="4" w:space="0" w:color="auto"/>
              <w:right w:val="single" w:sz="4" w:space="0" w:color="auto"/>
            </w:tcBorders>
            <w:hideMark/>
          </w:tcPr>
          <w:p w:rsidR="00151055" w:rsidRPr="00360C55" w:rsidRDefault="00151055" w:rsidP="00684608">
            <w:pPr>
              <w:tabs>
                <w:tab w:val="center" w:pos="8820"/>
              </w:tabs>
              <w:autoSpaceDE w:val="0"/>
              <w:autoSpaceDN w:val="0"/>
              <w:adjustRightInd w:val="0"/>
              <w:spacing w:line="360" w:lineRule="auto"/>
              <w:ind w:right="720"/>
            </w:pPr>
            <w:r w:rsidRPr="00360C55">
              <w:t>201</w:t>
            </w:r>
            <w:r w:rsidR="00684608">
              <w:t>9</w:t>
            </w:r>
            <w:r>
              <w:t xml:space="preserve"> spalio mėn.</w:t>
            </w:r>
          </w:p>
        </w:tc>
      </w:tr>
      <w:tr w:rsidR="00151055" w:rsidTr="00A56F80">
        <w:trPr>
          <w:trHeight w:val="345"/>
        </w:trPr>
        <w:tc>
          <w:tcPr>
            <w:tcW w:w="5670" w:type="dxa"/>
            <w:tcBorders>
              <w:top w:val="single" w:sz="4" w:space="0" w:color="auto"/>
              <w:left w:val="single" w:sz="4" w:space="0" w:color="auto"/>
              <w:bottom w:val="single" w:sz="4" w:space="0" w:color="auto"/>
              <w:right w:val="single" w:sz="4" w:space="0" w:color="auto"/>
            </w:tcBorders>
            <w:hideMark/>
          </w:tcPr>
          <w:p w:rsidR="00151055" w:rsidRPr="00360C55" w:rsidRDefault="00151055" w:rsidP="00BE024A">
            <w:pPr>
              <w:tabs>
                <w:tab w:val="center" w:pos="8820"/>
              </w:tabs>
              <w:autoSpaceDE w:val="0"/>
              <w:autoSpaceDN w:val="0"/>
              <w:adjustRightInd w:val="0"/>
              <w:spacing w:line="276" w:lineRule="auto"/>
              <w:ind w:right="720"/>
            </w:pPr>
            <w:r>
              <w:t>Kauno tvirtovės VII fortas</w:t>
            </w:r>
          </w:p>
        </w:tc>
        <w:tc>
          <w:tcPr>
            <w:tcW w:w="2835" w:type="dxa"/>
            <w:tcBorders>
              <w:top w:val="single" w:sz="4" w:space="0" w:color="auto"/>
              <w:left w:val="single" w:sz="4" w:space="0" w:color="auto"/>
              <w:bottom w:val="single" w:sz="4" w:space="0" w:color="auto"/>
              <w:right w:val="single" w:sz="4" w:space="0" w:color="auto"/>
            </w:tcBorders>
            <w:hideMark/>
          </w:tcPr>
          <w:p w:rsidR="00151055" w:rsidRPr="00360C55" w:rsidRDefault="00151055" w:rsidP="00684608">
            <w:pPr>
              <w:tabs>
                <w:tab w:val="center" w:pos="8820"/>
              </w:tabs>
              <w:autoSpaceDE w:val="0"/>
              <w:autoSpaceDN w:val="0"/>
              <w:adjustRightInd w:val="0"/>
              <w:spacing w:line="360" w:lineRule="auto"/>
              <w:ind w:right="720"/>
            </w:pPr>
            <w:r>
              <w:t>20</w:t>
            </w:r>
            <w:r w:rsidR="00684608">
              <w:t>20</w:t>
            </w:r>
            <w:r>
              <w:t xml:space="preserve"> kovo mėn.</w:t>
            </w:r>
          </w:p>
        </w:tc>
      </w:tr>
      <w:tr w:rsidR="00151055" w:rsidTr="00A56F80">
        <w:tc>
          <w:tcPr>
            <w:tcW w:w="5670" w:type="dxa"/>
            <w:tcBorders>
              <w:top w:val="single" w:sz="4" w:space="0" w:color="auto"/>
              <w:left w:val="single" w:sz="4" w:space="0" w:color="auto"/>
              <w:bottom w:val="single" w:sz="4" w:space="0" w:color="auto"/>
              <w:right w:val="single" w:sz="4" w:space="0" w:color="auto"/>
            </w:tcBorders>
          </w:tcPr>
          <w:p w:rsidR="00151055" w:rsidRPr="00360C55" w:rsidRDefault="00151055" w:rsidP="00BE024A">
            <w:pPr>
              <w:tabs>
                <w:tab w:val="center" w:pos="8820"/>
              </w:tabs>
              <w:autoSpaceDE w:val="0"/>
              <w:autoSpaceDN w:val="0"/>
              <w:adjustRightInd w:val="0"/>
              <w:ind w:right="720"/>
            </w:pPr>
            <w:r w:rsidRPr="00360C55">
              <w:t>Ugdymas karjerai. Išvyk</w:t>
            </w:r>
            <w:r>
              <w:t>a</w:t>
            </w:r>
            <w:r w:rsidRPr="00360C55">
              <w:t xml:space="preserve"> į tėvelių </w:t>
            </w:r>
            <w:r>
              <w:t>d</w:t>
            </w:r>
            <w:r w:rsidRPr="00360C55">
              <w:t>arbovietes</w:t>
            </w:r>
            <w: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151055" w:rsidRPr="000B73F2" w:rsidRDefault="00151055" w:rsidP="00571FD3">
            <w:pPr>
              <w:tabs>
                <w:tab w:val="center" w:pos="8820"/>
              </w:tabs>
              <w:autoSpaceDE w:val="0"/>
              <w:autoSpaceDN w:val="0"/>
              <w:adjustRightInd w:val="0"/>
              <w:ind w:right="-391"/>
            </w:pPr>
            <w:r>
              <w:rPr>
                <w:sz w:val="22"/>
                <w:szCs w:val="22"/>
              </w:rPr>
              <w:t>M</w:t>
            </w:r>
            <w:r w:rsidRPr="000B73F2">
              <w:rPr>
                <w:sz w:val="22"/>
                <w:szCs w:val="22"/>
              </w:rPr>
              <w:t xml:space="preserve">etų eigoje, </w:t>
            </w:r>
            <w:r w:rsidR="00571FD3">
              <w:rPr>
                <w:sz w:val="22"/>
                <w:szCs w:val="22"/>
              </w:rPr>
              <w:t>a</w:t>
            </w:r>
            <w:r>
              <w:rPr>
                <w:sz w:val="22"/>
                <w:szCs w:val="22"/>
              </w:rPr>
              <w:t>t</w:t>
            </w:r>
            <w:r w:rsidRPr="000B73F2">
              <w:rPr>
                <w:sz w:val="22"/>
                <w:szCs w:val="22"/>
              </w:rPr>
              <w:t xml:space="preserve">sižvelgiant į </w:t>
            </w:r>
            <w:r>
              <w:rPr>
                <w:sz w:val="22"/>
                <w:szCs w:val="22"/>
              </w:rPr>
              <w:t>numatytus tikslus</w:t>
            </w:r>
          </w:p>
        </w:tc>
      </w:tr>
      <w:tr w:rsidR="00151055" w:rsidRPr="00360C55" w:rsidTr="00A56F80">
        <w:trPr>
          <w:trHeight w:val="413"/>
        </w:trPr>
        <w:tc>
          <w:tcPr>
            <w:tcW w:w="5670" w:type="dxa"/>
            <w:tcBorders>
              <w:top w:val="single" w:sz="4" w:space="0" w:color="auto"/>
              <w:left w:val="single" w:sz="4" w:space="0" w:color="auto"/>
              <w:bottom w:val="single" w:sz="4" w:space="0" w:color="auto"/>
              <w:right w:val="single" w:sz="4" w:space="0" w:color="auto"/>
            </w:tcBorders>
            <w:hideMark/>
          </w:tcPr>
          <w:p w:rsidR="00151055" w:rsidRPr="00360C55" w:rsidRDefault="00151055" w:rsidP="00BE024A">
            <w:pPr>
              <w:tabs>
                <w:tab w:val="center" w:pos="8820"/>
              </w:tabs>
              <w:autoSpaceDE w:val="0"/>
              <w:autoSpaceDN w:val="0"/>
              <w:adjustRightInd w:val="0"/>
              <w:spacing w:line="360" w:lineRule="auto"/>
              <w:ind w:right="720"/>
            </w:pPr>
            <w:r w:rsidRPr="00360C55">
              <w:t>Užgavėnių šventė</w:t>
            </w:r>
          </w:p>
        </w:tc>
        <w:tc>
          <w:tcPr>
            <w:tcW w:w="2835" w:type="dxa"/>
            <w:tcBorders>
              <w:top w:val="single" w:sz="4" w:space="0" w:color="auto"/>
              <w:left w:val="single" w:sz="4" w:space="0" w:color="auto"/>
              <w:bottom w:val="single" w:sz="4" w:space="0" w:color="auto"/>
              <w:right w:val="single" w:sz="4" w:space="0" w:color="auto"/>
            </w:tcBorders>
            <w:hideMark/>
          </w:tcPr>
          <w:p w:rsidR="00151055" w:rsidRPr="00360C55" w:rsidRDefault="00151055" w:rsidP="00684608">
            <w:pPr>
              <w:tabs>
                <w:tab w:val="center" w:pos="8820"/>
              </w:tabs>
              <w:autoSpaceDE w:val="0"/>
              <w:autoSpaceDN w:val="0"/>
              <w:adjustRightInd w:val="0"/>
              <w:spacing w:line="360" w:lineRule="auto"/>
              <w:ind w:right="720"/>
            </w:pPr>
            <w:r w:rsidRPr="00360C55">
              <w:t>20</w:t>
            </w:r>
            <w:r w:rsidR="00684608">
              <w:t>20</w:t>
            </w:r>
            <w:r>
              <w:t xml:space="preserve"> kovo mėn.</w:t>
            </w:r>
          </w:p>
        </w:tc>
      </w:tr>
      <w:tr w:rsidR="00151055" w:rsidRPr="00360C55" w:rsidTr="00A56F80">
        <w:trPr>
          <w:trHeight w:val="413"/>
        </w:trPr>
        <w:tc>
          <w:tcPr>
            <w:tcW w:w="5670" w:type="dxa"/>
            <w:tcBorders>
              <w:top w:val="single" w:sz="4" w:space="0" w:color="auto"/>
              <w:left w:val="single" w:sz="4" w:space="0" w:color="auto"/>
              <w:bottom w:val="single" w:sz="4" w:space="0" w:color="auto"/>
              <w:right w:val="single" w:sz="4" w:space="0" w:color="auto"/>
            </w:tcBorders>
            <w:hideMark/>
          </w:tcPr>
          <w:p w:rsidR="00151055" w:rsidRPr="00360C55" w:rsidRDefault="00151055" w:rsidP="00BE024A">
            <w:pPr>
              <w:tabs>
                <w:tab w:val="center" w:pos="8820"/>
              </w:tabs>
              <w:autoSpaceDE w:val="0"/>
              <w:autoSpaceDN w:val="0"/>
              <w:adjustRightInd w:val="0"/>
              <w:ind w:right="720"/>
            </w:pPr>
            <w:r w:rsidRPr="00360C55">
              <w:t>Skaitymo diena. Susitikimas su rašytoju.</w:t>
            </w:r>
          </w:p>
        </w:tc>
        <w:tc>
          <w:tcPr>
            <w:tcW w:w="2835" w:type="dxa"/>
            <w:tcBorders>
              <w:top w:val="single" w:sz="4" w:space="0" w:color="auto"/>
              <w:left w:val="single" w:sz="4" w:space="0" w:color="auto"/>
              <w:bottom w:val="single" w:sz="4" w:space="0" w:color="auto"/>
              <w:right w:val="single" w:sz="4" w:space="0" w:color="auto"/>
            </w:tcBorders>
            <w:hideMark/>
          </w:tcPr>
          <w:p w:rsidR="00151055" w:rsidRPr="00360C55" w:rsidRDefault="00151055" w:rsidP="00571FD3">
            <w:pPr>
              <w:tabs>
                <w:tab w:val="left" w:pos="2619"/>
                <w:tab w:val="center" w:pos="8820"/>
              </w:tabs>
              <w:autoSpaceDE w:val="0"/>
              <w:autoSpaceDN w:val="0"/>
              <w:adjustRightInd w:val="0"/>
              <w:spacing w:line="360" w:lineRule="auto"/>
              <w:ind w:right="-391"/>
            </w:pPr>
            <w:r w:rsidRPr="00360C55">
              <w:t>20</w:t>
            </w:r>
            <w:r w:rsidR="00684608">
              <w:t>20</w:t>
            </w:r>
            <w:r>
              <w:t xml:space="preserve"> balandžio </w:t>
            </w:r>
            <w:r w:rsidR="00571FD3">
              <w:t>m</w:t>
            </w:r>
            <w:r>
              <w:t>ėn.</w:t>
            </w:r>
          </w:p>
        </w:tc>
      </w:tr>
      <w:tr w:rsidR="00F474E0" w:rsidRPr="00360C55" w:rsidTr="00A56F80">
        <w:trPr>
          <w:trHeight w:val="413"/>
        </w:trPr>
        <w:tc>
          <w:tcPr>
            <w:tcW w:w="5670" w:type="dxa"/>
            <w:tcBorders>
              <w:top w:val="single" w:sz="4" w:space="0" w:color="auto"/>
              <w:left w:val="single" w:sz="4" w:space="0" w:color="auto"/>
              <w:bottom w:val="single" w:sz="4" w:space="0" w:color="auto"/>
              <w:right w:val="single" w:sz="4" w:space="0" w:color="auto"/>
            </w:tcBorders>
            <w:hideMark/>
          </w:tcPr>
          <w:p w:rsidR="00F474E0" w:rsidRPr="00360C55" w:rsidRDefault="00F474E0" w:rsidP="00BE024A">
            <w:pPr>
              <w:tabs>
                <w:tab w:val="center" w:pos="8820"/>
              </w:tabs>
              <w:autoSpaceDE w:val="0"/>
              <w:autoSpaceDN w:val="0"/>
              <w:adjustRightInd w:val="0"/>
              <w:ind w:right="720"/>
            </w:pPr>
            <w:r>
              <w:t>Vaikai moka ir gali gyventi sveikiau</w:t>
            </w:r>
          </w:p>
        </w:tc>
        <w:tc>
          <w:tcPr>
            <w:tcW w:w="2835" w:type="dxa"/>
            <w:tcBorders>
              <w:top w:val="single" w:sz="4" w:space="0" w:color="auto"/>
              <w:left w:val="single" w:sz="4" w:space="0" w:color="auto"/>
              <w:bottom w:val="single" w:sz="4" w:space="0" w:color="auto"/>
              <w:right w:val="single" w:sz="4" w:space="0" w:color="auto"/>
            </w:tcBorders>
            <w:hideMark/>
          </w:tcPr>
          <w:p w:rsidR="00F474E0" w:rsidRPr="00360C55" w:rsidRDefault="00F474E0" w:rsidP="00684608">
            <w:pPr>
              <w:tabs>
                <w:tab w:val="center" w:pos="8820"/>
              </w:tabs>
              <w:autoSpaceDE w:val="0"/>
              <w:autoSpaceDN w:val="0"/>
              <w:adjustRightInd w:val="0"/>
              <w:spacing w:line="360" w:lineRule="auto"/>
              <w:ind w:right="720"/>
            </w:pPr>
            <w:r>
              <w:t>2020 gegužės mėn.</w:t>
            </w:r>
          </w:p>
        </w:tc>
      </w:tr>
      <w:tr w:rsidR="00151055" w:rsidTr="00A56F80">
        <w:tc>
          <w:tcPr>
            <w:tcW w:w="5670" w:type="dxa"/>
            <w:tcBorders>
              <w:top w:val="single" w:sz="4" w:space="0" w:color="auto"/>
              <w:left w:val="single" w:sz="4" w:space="0" w:color="auto"/>
              <w:bottom w:val="single" w:sz="4" w:space="0" w:color="auto"/>
              <w:right w:val="single" w:sz="4" w:space="0" w:color="auto"/>
            </w:tcBorders>
          </w:tcPr>
          <w:p w:rsidR="00151055" w:rsidRPr="00360C55" w:rsidRDefault="00F474E0" w:rsidP="00BE024A">
            <w:pPr>
              <w:autoSpaceDE w:val="0"/>
              <w:autoSpaceDN w:val="0"/>
              <w:adjustRightInd w:val="0"/>
            </w:pPr>
            <w:r>
              <w:t>Projektas „Augu su knyga“</w:t>
            </w:r>
          </w:p>
        </w:tc>
        <w:tc>
          <w:tcPr>
            <w:tcW w:w="2835" w:type="dxa"/>
            <w:tcBorders>
              <w:top w:val="single" w:sz="4" w:space="0" w:color="auto"/>
              <w:left w:val="single" w:sz="4" w:space="0" w:color="auto"/>
              <w:bottom w:val="single" w:sz="4" w:space="0" w:color="auto"/>
              <w:right w:val="single" w:sz="4" w:space="0" w:color="auto"/>
            </w:tcBorders>
            <w:hideMark/>
          </w:tcPr>
          <w:p w:rsidR="00151055" w:rsidRPr="00360C55" w:rsidRDefault="00151055" w:rsidP="00F474E0">
            <w:pPr>
              <w:tabs>
                <w:tab w:val="center" w:pos="8820"/>
              </w:tabs>
              <w:autoSpaceDE w:val="0"/>
              <w:autoSpaceDN w:val="0"/>
              <w:adjustRightInd w:val="0"/>
              <w:ind w:right="-53"/>
            </w:pPr>
            <w:r>
              <w:t>20</w:t>
            </w:r>
            <w:r w:rsidR="00684608">
              <w:t>20</w:t>
            </w:r>
            <w:r>
              <w:t xml:space="preserve"> </w:t>
            </w:r>
            <w:r w:rsidR="00F474E0">
              <w:t xml:space="preserve">birželio </w:t>
            </w:r>
            <w:r>
              <w:t>mėn.</w:t>
            </w:r>
          </w:p>
        </w:tc>
      </w:tr>
      <w:tr w:rsidR="00151055" w:rsidTr="00A56F80">
        <w:tc>
          <w:tcPr>
            <w:tcW w:w="5670" w:type="dxa"/>
            <w:tcBorders>
              <w:top w:val="single" w:sz="4" w:space="0" w:color="auto"/>
              <w:left w:val="single" w:sz="4" w:space="0" w:color="auto"/>
              <w:bottom w:val="single" w:sz="4" w:space="0" w:color="auto"/>
              <w:right w:val="single" w:sz="4" w:space="0" w:color="auto"/>
            </w:tcBorders>
          </w:tcPr>
          <w:p w:rsidR="00151055" w:rsidRPr="00360C55" w:rsidRDefault="00151055" w:rsidP="00571FD3">
            <w:pPr>
              <w:tabs>
                <w:tab w:val="left" w:pos="5454"/>
                <w:tab w:val="center" w:pos="8820"/>
              </w:tabs>
              <w:autoSpaceDE w:val="0"/>
              <w:autoSpaceDN w:val="0"/>
              <w:adjustRightInd w:val="0"/>
              <w:ind w:right="176"/>
            </w:pPr>
            <w:r w:rsidRPr="00360C55">
              <w:lastRenderedPageBreak/>
              <w:t>Pažintinė ekskursij</w:t>
            </w:r>
            <w:r>
              <w:t>a</w:t>
            </w:r>
            <w:r w:rsidRPr="00360C55">
              <w:t xml:space="preserve"> po Lietuvą</w:t>
            </w:r>
            <w:r>
              <w:t xml:space="preserve"> kiekvienai </w:t>
            </w:r>
            <w:r w:rsidR="00571FD3">
              <w:t>p</w:t>
            </w:r>
            <w:r>
              <w:t xml:space="preserve">aralelinei klasei, atsižvelgiant į klasės vadovo iškeltus tikslus </w:t>
            </w:r>
          </w:p>
        </w:tc>
        <w:tc>
          <w:tcPr>
            <w:tcW w:w="2835" w:type="dxa"/>
            <w:tcBorders>
              <w:top w:val="single" w:sz="4" w:space="0" w:color="auto"/>
              <w:left w:val="single" w:sz="4" w:space="0" w:color="auto"/>
              <w:bottom w:val="single" w:sz="4" w:space="0" w:color="auto"/>
              <w:right w:val="single" w:sz="4" w:space="0" w:color="auto"/>
            </w:tcBorders>
            <w:hideMark/>
          </w:tcPr>
          <w:p w:rsidR="00151055" w:rsidRPr="00360C55" w:rsidRDefault="00151055" w:rsidP="00684608">
            <w:pPr>
              <w:tabs>
                <w:tab w:val="center" w:pos="8820"/>
              </w:tabs>
              <w:autoSpaceDE w:val="0"/>
              <w:autoSpaceDN w:val="0"/>
              <w:adjustRightInd w:val="0"/>
              <w:ind w:right="-53"/>
            </w:pPr>
            <w:r>
              <w:t>20</w:t>
            </w:r>
            <w:r w:rsidR="00684608">
              <w:t>20</w:t>
            </w:r>
            <w:r>
              <w:t xml:space="preserve"> birželio mėn.</w:t>
            </w:r>
          </w:p>
        </w:tc>
      </w:tr>
      <w:tr w:rsidR="00A56F80" w:rsidTr="00A56F80">
        <w:tc>
          <w:tcPr>
            <w:tcW w:w="5670" w:type="dxa"/>
            <w:tcBorders>
              <w:top w:val="single" w:sz="4" w:space="0" w:color="auto"/>
              <w:left w:val="single" w:sz="4" w:space="0" w:color="auto"/>
              <w:bottom w:val="single" w:sz="4" w:space="0" w:color="auto"/>
              <w:right w:val="single" w:sz="4" w:space="0" w:color="auto"/>
            </w:tcBorders>
          </w:tcPr>
          <w:p w:rsidR="00A56F80" w:rsidRPr="00360C55" w:rsidRDefault="00A56F80" w:rsidP="00A56F80">
            <w:pPr>
              <w:tabs>
                <w:tab w:val="center" w:pos="8820"/>
              </w:tabs>
              <w:autoSpaceDE w:val="0"/>
              <w:autoSpaceDN w:val="0"/>
              <w:adjustRightInd w:val="0"/>
              <w:ind w:right="720"/>
            </w:pPr>
            <w:r>
              <w:t>4 klasių išvyka į Varšuvos Koperniko mokslo tyrimų universitetą</w:t>
            </w:r>
          </w:p>
        </w:tc>
        <w:tc>
          <w:tcPr>
            <w:tcW w:w="2835" w:type="dxa"/>
            <w:tcBorders>
              <w:top w:val="single" w:sz="4" w:space="0" w:color="auto"/>
              <w:left w:val="single" w:sz="4" w:space="0" w:color="auto"/>
              <w:bottom w:val="single" w:sz="4" w:space="0" w:color="auto"/>
              <w:right w:val="single" w:sz="4" w:space="0" w:color="auto"/>
            </w:tcBorders>
            <w:hideMark/>
          </w:tcPr>
          <w:p w:rsidR="00A56F80" w:rsidRDefault="00A56F80" w:rsidP="00684608">
            <w:pPr>
              <w:tabs>
                <w:tab w:val="center" w:pos="8820"/>
              </w:tabs>
              <w:autoSpaceDE w:val="0"/>
              <w:autoSpaceDN w:val="0"/>
              <w:adjustRightInd w:val="0"/>
              <w:ind w:right="-53"/>
            </w:pPr>
            <w:r w:rsidRPr="00360C55">
              <w:t>20</w:t>
            </w:r>
            <w:r>
              <w:t>20 birželio mėn.</w:t>
            </w:r>
          </w:p>
        </w:tc>
      </w:tr>
      <w:tr w:rsidR="00F474E0" w:rsidTr="00A56F80">
        <w:tc>
          <w:tcPr>
            <w:tcW w:w="5670" w:type="dxa"/>
            <w:tcBorders>
              <w:top w:val="single" w:sz="4" w:space="0" w:color="auto"/>
              <w:left w:val="single" w:sz="4" w:space="0" w:color="auto"/>
              <w:bottom w:val="single" w:sz="4" w:space="0" w:color="auto"/>
              <w:right w:val="single" w:sz="4" w:space="0" w:color="auto"/>
            </w:tcBorders>
          </w:tcPr>
          <w:p w:rsidR="00F474E0" w:rsidRPr="00360C55" w:rsidRDefault="00F474E0" w:rsidP="00F474E0">
            <w:pPr>
              <w:autoSpaceDE w:val="0"/>
              <w:autoSpaceDN w:val="0"/>
              <w:adjustRightInd w:val="0"/>
            </w:pPr>
            <w:r>
              <w:t>Pleneras</w:t>
            </w:r>
          </w:p>
        </w:tc>
        <w:tc>
          <w:tcPr>
            <w:tcW w:w="2835" w:type="dxa"/>
            <w:tcBorders>
              <w:top w:val="single" w:sz="4" w:space="0" w:color="auto"/>
              <w:left w:val="single" w:sz="4" w:space="0" w:color="auto"/>
              <w:bottom w:val="single" w:sz="4" w:space="0" w:color="auto"/>
              <w:right w:val="single" w:sz="4" w:space="0" w:color="auto"/>
            </w:tcBorders>
            <w:hideMark/>
          </w:tcPr>
          <w:p w:rsidR="00F474E0" w:rsidRDefault="00A56F80" w:rsidP="00684608">
            <w:pPr>
              <w:tabs>
                <w:tab w:val="center" w:pos="8820"/>
              </w:tabs>
              <w:autoSpaceDE w:val="0"/>
              <w:autoSpaceDN w:val="0"/>
              <w:adjustRightInd w:val="0"/>
              <w:ind w:right="-53"/>
            </w:pPr>
            <w:r w:rsidRPr="00360C55">
              <w:t>20</w:t>
            </w:r>
            <w:r>
              <w:t>20 birželio mėn.</w:t>
            </w:r>
          </w:p>
        </w:tc>
      </w:tr>
      <w:tr w:rsidR="00F474E0" w:rsidRPr="00360C55" w:rsidTr="00A56F80">
        <w:tc>
          <w:tcPr>
            <w:tcW w:w="5670" w:type="dxa"/>
            <w:tcBorders>
              <w:top w:val="single" w:sz="4" w:space="0" w:color="auto"/>
              <w:left w:val="single" w:sz="4" w:space="0" w:color="auto"/>
              <w:bottom w:val="single" w:sz="4" w:space="0" w:color="auto"/>
              <w:right w:val="single" w:sz="4" w:space="0" w:color="auto"/>
            </w:tcBorders>
            <w:hideMark/>
          </w:tcPr>
          <w:p w:rsidR="00F474E0" w:rsidRPr="00360C55" w:rsidRDefault="00F474E0" w:rsidP="00BE024A">
            <w:pPr>
              <w:tabs>
                <w:tab w:val="center" w:pos="8820"/>
              </w:tabs>
              <w:autoSpaceDE w:val="0"/>
              <w:autoSpaceDN w:val="0"/>
              <w:adjustRightInd w:val="0"/>
              <w:spacing w:line="360" w:lineRule="auto"/>
              <w:ind w:right="720"/>
            </w:pPr>
            <w:r w:rsidRPr="00360C55">
              <w:t>Šventė „Sveika, vasara“</w:t>
            </w:r>
          </w:p>
        </w:tc>
        <w:tc>
          <w:tcPr>
            <w:tcW w:w="2835" w:type="dxa"/>
            <w:tcBorders>
              <w:top w:val="single" w:sz="4" w:space="0" w:color="auto"/>
              <w:left w:val="single" w:sz="4" w:space="0" w:color="auto"/>
              <w:bottom w:val="single" w:sz="4" w:space="0" w:color="auto"/>
              <w:right w:val="single" w:sz="4" w:space="0" w:color="auto"/>
            </w:tcBorders>
            <w:hideMark/>
          </w:tcPr>
          <w:p w:rsidR="00F474E0" w:rsidRPr="00360C55" w:rsidRDefault="00F474E0" w:rsidP="00684608">
            <w:pPr>
              <w:tabs>
                <w:tab w:val="center" w:pos="8820"/>
              </w:tabs>
              <w:autoSpaceDE w:val="0"/>
              <w:autoSpaceDN w:val="0"/>
              <w:adjustRightInd w:val="0"/>
              <w:spacing w:line="360" w:lineRule="auto"/>
              <w:ind w:right="720"/>
            </w:pPr>
            <w:r w:rsidRPr="00360C55">
              <w:t>20</w:t>
            </w:r>
            <w:r>
              <w:t>20 birželio mėn.</w:t>
            </w:r>
          </w:p>
        </w:tc>
      </w:tr>
    </w:tbl>
    <w:p w:rsidR="00151055" w:rsidRDefault="00151055" w:rsidP="00151055">
      <w:pPr>
        <w:tabs>
          <w:tab w:val="left" w:pos="720"/>
        </w:tabs>
        <w:spacing w:line="360" w:lineRule="auto"/>
        <w:jc w:val="both"/>
      </w:pPr>
    </w:p>
    <w:p w:rsidR="00151055" w:rsidRPr="00684608" w:rsidRDefault="00151055" w:rsidP="00151055">
      <w:pPr>
        <w:tabs>
          <w:tab w:val="left" w:pos="720"/>
        </w:tabs>
        <w:spacing w:line="360" w:lineRule="auto"/>
        <w:jc w:val="both"/>
        <w:rPr>
          <w:b/>
        </w:rPr>
      </w:pPr>
      <w:r>
        <w:t xml:space="preserve">4.3. Mokytojai, siekdami Bendrojoje programoje numatytų ugdymo tikslų, savo veiklos programose suplanuoja ugdymo proceso dienas, kurios skiriamos kultūrinei, pažintinei, socialinei veiklai. Kiekvienai klasei per mokslo metus skiriama po 2 </w:t>
      </w:r>
      <w:r w:rsidR="00684608">
        <w:t xml:space="preserve">edukacines </w:t>
      </w:r>
      <w:r>
        <w:t xml:space="preserve">pamokas </w:t>
      </w:r>
      <w:r w:rsidR="00684608">
        <w:t>iš Kult</w:t>
      </w:r>
      <w:r w:rsidR="00571FD3">
        <w:t xml:space="preserve">ūros paso finansuojamų programų: </w:t>
      </w:r>
      <w:r w:rsidRPr="00571FD3">
        <w:t>pažintinei veiklai, kurios vyks ne mokykloje, o įvairiose Kauno miesto erdvėse, po 2 pažintines ekskursijas po Lietuvą. Šios veiklos paįvairins ugdymo procesą ir padės pasiekti užsibrėžtų tikslų.</w:t>
      </w:r>
      <w:r w:rsidRPr="00684608">
        <w:rPr>
          <w:b/>
        </w:rPr>
        <w:t xml:space="preserve"> </w:t>
      </w:r>
    </w:p>
    <w:p w:rsidR="00151055" w:rsidRDefault="00151055" w:rsidP="00151055">
      <w:pPr>
        <w:tabs>
          <w:tab w:val="left" w:pos="720"/>
        </w:tabs>
        <w:spacing w:line="360" w:lineRule="auto"/>
        <w:jc w:val="both"/>
      </w:pPr>
      <w:r>
        <w:t>5. Įstaigoje jau keletą metų gyvuoja vokalinis, folklorinis ansambliai, teatro būrelis. Šios veiklos mokinių yra gausiai lankomos. Todėl neformaliojo ugdymo valandos skiriamos atsižvelgiant į mokyklos tradicijas, patirtį, mokinių bei jų tėvų pageidavimus. 2</w:t>
      </w:r>
      <w:r w:rsidR="00571FD3">
        <w:t>1</w:t>
      </w:r>
      <w:r>
        <w:t xml:space="preserve"> nef</w:t>
      </w:r>
      <w:r w:rsidR="00A56F80">
        <w:t>ormaliojo ugdymo valand</w:t>
      </w:r>
      <w:r w:rsidR="00571FD3">
        <w:t>a</w:t>
      </w:r>
      <w:r>
        <w:t xml:space="preserve"> skiriam</w:t>
      </w:r>
      <w:r w:rsidR="00571FD3">
        <w:t>a</w:t>
      </w:r>
      <w:r>
        <w:t xml:space="preserve"> meninę, kalbinę ir kompiuterinio raštingumo veiklą pasirinkusių mokinių asmeninėms kompetencijoms ugdyti (priedas Nr.1). </w:t>
      </w:r>
    </w:p>
    <w:p w:rsidR="00151055" w:rsidRDefault="00151055" w:rsidP="00151055">
      <w:pPr>
        <w:tabs>
          <w:tab w:val="left" w:pos="720"/>
        </w:tabs>
        <w:spacing w:line="360" w:lineRule="auto"/>
        <w:jc w:val="both"/>
      </w:pPr>
      <w:r>
        <w:t xml:space="preserve">Neformaliojo vaikų švietimo programas mokiniai kartu su tėvais renkasi laisvai, jos yra neprivalomos. Mokyklos tarybos sprendimu Neformalaus ugdymo grupė sudaroma jei yra ne mažiau 10 mokinių. </w:t>
      </w:r>
    </w:p>
    <w:p w:rsidR="00151055" w:rsidRDefault="00151055" w:rsidP="00151055">
      <w:pPr>
        <w:tabs>
          <w:tab w:val="left" w:pos="720"/>
        </w:tabs>
        <w:spacing w:line="360" w:lineRule="auto"/>
        <w:jc w:val="both"/>
        <w:rPr>
          <w:b/>
        </w:rPr>
      </w:pPr>
      <w:r>
        <w:t>6. Paskelbus ekstremalią situaciją, keliančią pavojų mokinių gyvybei ar sveikatai, nustačius ypatingą epideminę padėtį, taip pat oro temperatūrai esant 20 laipsnių šalčio ar žemesnei,</w:t>
      </w:r>
      <w:r w:rsidR="00FD31FD">
        <w:t xml:space="preserve"> esant aukštai, daugiau nei 30 laipsnių temperatūrai,</w:t>
      </w:r>
      <w:r>
        <w:t xml:space="preserve"> į mokyklą mokiniai gali nevykti. Šios dienos įskaičiuojamos į ugdymo dienų skaičių</w:t>
      </w:r>
      <w:r w:rsidRPr="004F6BE7">
        <w:t>.  D</w:t>
      </w:r>
      <w:r w:rsidRPr="004F6BE7">
        <w:rPr>
          <w:color w:val="333333"/>
        </w:rPr>
        <w:t>irektorė, informuoja steigėją ir suderinusi su mokyklos taryba, priima sprendimus dėl ugdymo proceso koregavimo</w:t>
      </w:r>
      <w:r>
        <w:rPr>
          <w:color w:val="333333"/>
        </w:rPr>
        <w:t>.</w:t>
      </w:r>
    </w:p>
    <w:p w:rsidR="00151055" w:rsidRDefault="00151055" w:rsidP="00151055">
      <w:pPr>
        <w:tabs>
          <w:tab w:val="num" w:pos="180"/>
          <w:tab w:val="left" w:pos="720"/>
        </w:tabs>
        <w:spacing w:line="360" w:lineRule="auto"/>
        <w:jc w:val="both"/>
      </w:pPr>
      <w:r>
        <w:t xml:space="preserve">7. Pagrindinė ugdymo organizavimo forma – pamoka, kurios trukmė 1 klasėse-35 min., 2-4 klasėse- 45 min. Pirma pamoka 1-4 klasių mokiniams prasideda 8.00. Pamokos vykdomos klasėse, žaidimų kambariuose, bibliotekoje, muzikos ir sporto salėse, mokyklos kieme ir miesto erdvėse. </w:t>
      </w:r>
      <w:r w:rsidRPr="00045306">
        <w:rPr>
          <w:rStyle w:val="Strong"/>
          <w:rFonts w:eastAsiaTheme="majorEastAsia"/>
          <w:b w:val="0"/>
          <w:color w:val="333333"/>
        </w:rPr>
        <w:t>Bus vykdom</w:t>
      </w:r>
      <w:r w:rsidR="00BE024A" w:rsidRPr="00045306">
        <w:rPr>
          <w:rStyle w:val="Strong"/>
          <w:rFonts w:eastAsiaTheme="majorEastAsia"/>
          <w:b w:val="0"/>
          <w:color w:val="333333"/>
        </w:rPr>
        <w:t xml:space="preserve">i </w:t>
      </w:r>
      <w:r w:rsidRPr="00045306">
        <w:rPr>
          <w:rStyle w:val="Strong"/>
          <w:rFonts w:eastAsiaTheme="majorEastAsia"/>
          <w:b w:val="0"/>
          <w:color w:val="333333"/>
        </w:rPr>
        <w:t>teminiai projektai klasėse</w:t>
      </w:r>
      <w:r w:rsidR="00BE024A" w:rsidRPr="00045306">
        <w:rPr>
          <w:rStyle w:val="Strong"/>
          <w:rFonts w:eastAsiaTheme="majorEastAsia"/>
          <w:b w:val="0"/>
          <w:color w:val="333333"/>
        </w:rPr>
        <w:t>:</w:t>
      </w:r>
      <w:r w:rsidRPr="00045306">
        <w:rPr>
          <w:rStyle w:val="Strong"/>
          <w:rFonts w:eastAsiaTheme="majorEastAsia"/>
          <w:b w:val="0"/>
          <w:color w:val="333333"/>
        </w:rPr>
        <w:t xml:space="preserve"> „</w:t>
      </w:r>
      <w:r w:rsidR="00BE024A" w:rsidRPr="00045306">
        <w:rPr>
          <w:rStyle w:val="Strong"/>
          <w:rFonts w:eastAsiaTheme="majorEastAsia"/>
          <w:b w:val="0"/>
          <w:color w:val="333333"/>
        </w:rPr>
        <w:t>Noriu būti sveikas“, „Vaikia moka ir gali gyventi sveikiau“, „Aš saugus kelyje“, „Augu su knyga“, bus tęsiamas anglų k. projektas su Ispanijos  pradinės mokyklos bendruomene.</w:t>
      </w:r>
      <w:r>
        <w:t xml:space="preserve"> Mokykloje vykdoma kūrybinė veikla ne tik atskirų pamokų metu, bet ir po pamokų („Jaunieji talentai“, „Poezijos pavasaris“, Likas). </w:t>
      </w:r>
    </w:p>
    <w:p w:rsidR="00151055" w:rsidRDefault="00151055" w:rsidP="00151055">
      <w:pPr>
        <w:tabs>
          <w:tab w:val="num" w:pos="180"/>
          <w:tab w:val="left" w:pos="720"/>
        </w:tabs>
        <w:spacing w:line="360" w:lineRule="auto"/>
        <w:jc w:val="both"/>
        <w:rPr>
          <w:b/>
        </w:rPr>
      </w:pPr>
      <w:r>
        <w:t xml:space="preserve">8. </w:t>
      </w:r>
      <w:r>
        <w:rPr>
          <w:color w:val="333333"/>
        </w:rPr>
        <w:t>Bendrosios programos tikslų siekiama ugdymo turinį organizuojant pagal dalykus.</w:t>
      </w:r>
      <w:r>
        <w:t xml:space="preserve"> Ugdymo turinys</w:t>
      </w:r>
      <w:r w:rsidR="00BE024A">
        <w:t xml:space="preserve"> </w:t>
      </w:r>
      <w:r>
        <w:t xml:space="preserve">atsispindės mokomuosiuose dalykų planuose. Lietuvių kalbos, matematikos, pasaulio pažinimo, etikos, muzikos mokymas yra integralus kadangi dirbama su integruoto turinio „Šok“ serijos vadovėliais. Taip pat „Šok“ serijos vadovėliuose integruojamos ir prevencinės programos, kurios konkrečiai atsispindi mokomųjų dalykų planuose. 1 ir </w:t>
      </w:r>
      <w:r w:rsidR="00BE024A">
        <w:t>3</w:t>
      </w:r>
      <w:r>
        <w:t xml:space="preserve"> klasių mokiniai dirbs su naujausiais </w:t>
      </w:r>
      <w:r>
        <w:lastRenderedPageBreak/>
        <w:t xml:space="preserve">lietuvių kalbos ir matematikos „Taip“ serijos vadovėliais, kurie susieti su virtualia mokymo(si) ir internetine vertinimo platforma „Eduka klasė“, skirta ugdyti skaitmeninės kartos mokinius. </w:t>
      </w:r>
      <w:r w:rsidR="00BE024A">
        <w:t>V</w:t>
      </w:r>
      <w:r>
        <w:t>isų klasių mokiniai turės elektronines EMA pratybas, kurias galės atlikti informatikos kabinete ar klasėje.</w:t>
      </w:r>
    </w:p>
    <w:p w:rsidR="00151055" w:rsidRDefault="00151055" w:rsidP="00151055">
      <w:pPr>
        <w:tabs>
          <w:tab w:val="num" w:pos="180"/>
          <w:tab w:val="left" w:pos="720"/>
        </w:tabs>
        <w:spacing w:line="360" w:lineRule="auto"/>
        <w:jc w:val="both"/>
      </w:pPr>
      <w:r>
        <w:rPr>
          <w:color w:val="333333"/>
        </w:rPr>
        <w:t>9. Ugdymo turinį mokytojai planuoja:</w:t>
      </w:r>
    </w:p>
    <w:p w:rsidR="00151055" w:rsidRDefault="00151055" w:rsidP="00151055">
      <w:pPr>
        <w:tabs>
          <w:tab w:val="num" w:pos="180"/>
          <w:tab w:val="left" w:pos="720"/>
        </w:tabs>
        <w:spacing w:line="360" w:lineRule="auto"/>
        <w:jc w:val="both"/>
      </w:pPr>
      <w:r>
        <w:rPr>
          <w:b/>
          <w:color w:val="333333"/>
        </w:rPr>
        <w:tab/>
      </w:r>
      <w:r>
        <w:rPr>
          <w:b/>
          <w:color w:val="333333"/>
        </w:rPr>
        <w:tab/>
      </w:r>
      <w:r>
        <w:rPr>
          <w:color w:val="333333"/>
        </w:rPr>
        <w:t>9.1. susitarta dėl vieningos ilgalaikių planų formos ir struktūros (201</w:t>
      </w:r>
      <w:r w:rsidR="004701FE">
        <w:rPr>
          <w:color w:val="333333"/>
        </w:rPr>
        <w:t>9</w:t>
      </w:r>
      <w:r>
        <w:rPr>
          <w:color w:val="333333"/>
        </w:rPr>
        <w:t xml:space="preserve"> 06 1</w:t>
      </w:r>
      <w:r w:rsidR="00105035">
        <w:rPr>
          <w:color w:val="333333"/>
        </w:rPr>
        <w:t>4</w:t>
      </w:r>
      <w:r>
        <w:rPr>
          <w:color w:val="333333"/>
        </w:rPr>
        <w:t xml:space="preserve"> pedagogų tarybos posėdis, Prot. Nr.</w:t>
      </w:r>
      <w:r w:rsidR="00105035">
        <w:rPr>
          <w:color w:val="333333"/>
        </w:rPr>
        <w:t>2</w:t>
      </w:r>
      <w:r>
        <w:rPr>
          <w:color w:val="333333"/>
        </w:rPr>
        <w:t>), dalykų planus suderina su pavaduotoja ugdymui;</w:t>
      </w:r>
    </w:p>
    <w:p w:rsidR="00151055" w:rsidRDefault="00151055" w:rsidP="00151055">
      <w:pPr>
        <w:spacing w:after="75" w:line="330" w:lineRule="atLeast"/>
        <w:ind w:firstLine="720"/>
        <w:jc w:val="both"/>
        <w:rPr>
          <w:color w:val="333333"/>
        </w:rPr>
      </w:pPr>
      <w:r>
        <w:rPr>
          <w:color w:val="333333"/>
        </w:rPr>
        <w:t>9.2 ilgalaikiai dalykų planai rengiami mokytojų pagal „Šok“ ir „Taip“ serijų autorių sudarytus ilgalaikius dalykų planus juos pritaikant savo klasei.</w:t>
      </w:r>
    </w:p>
    <w:p w:rsidR="00151055" w:rsidRDefault="00151055" w:rsidP="00151055">
      <w:pPr>
        <w:spacing w:after="75" w:line="330" w:lineRule="atLeast"/>
        <w:ind w:firstLine="720"/>
        <w:jc w:val="both"/>
        <w:rPr>
          <w:color w:val="333333"/>
        </w:rPr>
      </w:pPr>
      <w:r>
        <w:rPr>
          <w:color w:val="333333"/>
        </w:rPr>
        <w:t>9.3. remdamiesi planais, Mokytojo knygomis, mokytojai einamai savaitei e-dienyne įrašo ugdymo  trumpalaikius planus;</w:t>
      </w:r>
    </w:p>
    <w:p w:rsidR="00151055" w:rsidRDefault="00151055" w:rsidP="00151055">
      <w:pPr>
        <w:spacing w:after="75" w:line="330" w:lineRule="atLeast"/>
        <w:ind w:firstLine="720"/>
        <w:jc w:val="both"/>
        <w:rPr>
          <w:color w:val="333333"/>
        </w:rPr>
      </w:pPr>
      <w:r>
        <w:rPr>
          <w:color w:val="333333"/>
        </w:rPr>
        <w:t>9.4. individualus ugdymo planas sudaromas besimokantiems pagal pradinio ugdymo ir specialiesiems ugdymosi poreikiams pritaikytas programas (dėl mokymosi namuose, mokymosi spragų išlyginimo ir kt.).</w:t>
      </w:r>
    </w:p>
    <w:p w:rsidR="00151055" w:rsidRDefault="00151055" w:rsidP="00151055">
      <w:pPr>
        <w:spacing w:after="75" w:line="330" w:lineRule="atLeast"/>
        <w:jc w:val="both"/>
        <w:rPr>
          <w:color w:val="333333"/>
        </w:rPr>
      </w:pPr>
      <w:r>
        <w:rPr>
          <w:color w:val="333333"/>
        </w:rPr>
        <w:t xml:space="preserve">10. Ugdomoji veikla per dieną ne ilgesnė nei 6 ugdymo valandos, pirmoms klasėms ne daugiau nei 5 ugdymo valandos. Į šį laiką neįskaičiuojamos neformlaus ugdymo valandos, klasės valandėlės ir laikas, skirtas konsultacijoms. </w:t>
      </w:r>
    </w:p>
    <w:p w:rsidR="00151055" w:rsidRDefault="00151055" w:rsidP="00151055">
      <w:pPr>
        <w:spacing w:after="75" w:line="330" w:lineRule="atLeast"/>
        <w:jc w:val="both"/>
        <w:rPr>
          <w:color w:val="333333"/>
        </w:rPr>
      </w:pPr>
      <w:r>
        <w:rPr>
          <w:color w:val="333333"/>
        </w:rPr>
        <w:t>11. Mokinių poilsiui dvi pertraukos trunka po 20 min., likusios – po 15 min.</w:t>
      </w:r>
    </w:p>
    <w:p w:rsidR="00151055" w:rsidRDefault="00151055" w:rsidP="00151055">
      <w:pPr>
        <w:tabs>
          <w:tab w:val="left" w:pos="1872"/>
        </w:tabs>
        <w:spacing w:line="360" w:lineRule="auto"/>
        <w:jc w:val="both"/>
        <w:rPr>
          <w:color w:val="333333"/>
        </w:rPr>
      </w:pPr>
      <w:r>
        <w:rPr>
          <w:color w:val="333333"/>
        </w:rPr>
        <w:t>12.</w:t>
      </w:r>
      <w:r>
        <w:t xml:space="preserve"> Kadangi mokinio krepšelio lėšų pakanka, klasėse yra ne mažiau kaip 20 mokinių, k</w:t>
      </w:r>
      <w:r>
        <w:rPr>
          <w:color w:val="333333"/>
        </w:rPr>
        <w:t>lasės dalijamos į grupes. (M</w:t>
      </w:r>
      <w:r>
        <w:t>okyklos tarybos posėdis 201</w:t>
      </w:r>
      <w:r w:rsidR="004701FE">
        <w:t>9</w:t>
      </w:r>
      <w:r>
        <w:t>- 06-1</w:t>
      </w:r>
      <w:r w:rsidR="00DA6AD7">
        <w:t>7</w:t>
      </w:r>
      <w:r>
        <w:t xml:space="preserve"> Prot. Nr.2)</w:t>
      </w:r>
      <w:r>
        <w:rPr>
          <w:color w:val="333333"/>
        </w:rPr>
        <w:t>:</w:t>
      </w:r>
    </w:p>
    <w:p w:rsidR="00151055" w:rsidRDefault="00151055" w:rsidP="00151055">
      <w:pPr>
        <w:spacing w:line="360" w:lineRule="auto"/>
        <w:ind w:right="26" w:firstLine="720"/>
        <w:jc w:val="both"/>
        <w:rPr>
          <w:color w:val="333333"/>
        </w:rPr>
      </w:pPr>
      <w:r>
        <w:rPr>
          <w:color w:val="333333"/>
        </w:rPr>
        <w:t xml:space="preserve">12.1. </w:t>
      </w:r>
      <w:r>
        <w:t xml:space="preserve">anglų kalbai mokyti </w:t>
      </w:r>
      <w:r>
        <w:rPr>
          <w:color w:val="333333"/>
        </w:rPr>
        <w:t>2-oje, 3-oje ir 4-oje klasėse;</w:t>
      </w:r>
    </w:p>
    <w:p w:rsidR="00151055" w:rsidRDefault="00151055" w:rsidP="00151055">
      <w:pPr>
        <w:spacing w:line="360" w:lineRule="auto"/>
        <w:ind w:right="26" w:firstLine="720"/>
        <w:jc w:val="both"/>
      </w:pPr>
      <w:r>
        <w:rPr>
          <w:color w:val="333333"/>
        </w:rPr>
        <w:t>12.2  p</w:t>
      </w:r>
      <w:r>
        <w:t>er dorinio ugdymo pamokas klasės dalijamos į etikos ir tikybos grupes, kai vienoje grupėje susidaro  ne mažiau kaip 4 mokiniai. Nesusidarius 4 mokinių grupei, mokiniui(-iams) bus skiriamas savarankiškas etikos arba tikybos mokymas pagal Savarankiško mokymosi tvarkos aprašą arba sudaroma grupė iš kelių klasių mokinių. (Priedas Nr.2) Dorinio ugdymą (tikybą ar etiką) mokinys gali keisti kiekvienais mokslo metais, jo tėvams (globėjams) parašius prašymą.</w:t>
      </w:r>
    </w:p>
    <w:p w:rsidR="00151055" w:rsidRDefault="00151055" w:rsidP="00151055">
      <w:pPr>
        <w:spacing w:line="360" w:lineRule="auto"/>
        <w:ind w:right="26" w:firstLine="720"/>
        <w:jc w:val="both"/>
      </w:pPr>
    </w:p>
    <w:p w:rsidR="00151055" w:rsidRDefault="00151055" w:rsidP="00151055">
      <w:pPr>
        <w:tabs>
          <w:tab w:val="left" w:pos="720"/>
        </w:tabs>
        <w:spacing w:line="360" w:lineRule="auto"/>
        <w:ind w:left="60"/>
        <w:jc w:val="center"/>
        <w:rPr>
          <w:b/>
        </w:rPr>
      </w:pPr>
      <w:r>
        <w:rPr>
          <w:b/>
        </w:rPr>
        <w:t>III. 201</w:t>
      </w:r>
      <w:r w:rsidR="004701FE">
        <w:rPr>
          <w:b/>
        </w:rPr>
        <w:t>9</w:t>
      </w:r>
      <w:r>
        <w:rPr>
          <w:b/>
        </w:rPr>
        <w:t>-20</w:t>
      </w:r>
      <w:r w:rsidR="004701FE">
        <w:rPr>
          <w:b/>
        </w:rPr>
        <w:t>20</w:t>
      </w:r>
      <w:r>
        <w:rPr>
          <w:b/>
        </w:rPr>
        <w:t xml:space="preserve"> M.M. UGDYMO(SI) PRIORITETAI</w:t>
      </w:r>
    </w:p>
    <w:p w:rsidR="00151055" w:rsidRDefault="00151055" w:rsidP="00151055">
      <w:pPr>
        <w:tabs>
          <w:tab w:val="left" w:pos="720"/>
        </w:tabs>
        <w:ind w:left="60"/>
        <w:jc w:val="center"/>
        <w:rPr>
          <w:b/>
        </w:rPr>
      </w:pPr>
    </w:p>
    <w:p w:rsidR="00151055" w:rsidRDefault="00151055" w:rsidP="00151055">
      <w:pPr>
        <w:tabs>
          <w:tab w:val="left" w:pos="0"/>
          <w:tab w:val="num" w:pos="2160"/>
        </w:tabs>
        <w:spacing w:line="360" w:lineRule="auto"/>
        <w:jc w:val="both"/>
      </w:pPr>
      <w:r>
        <w:t>13.  Dalyvaujant Sveikatą stiprinančių mokyklų darbe, propaguoti sveiką gyvenseną.</w:t>
      </w:r>
    </w:p>
    <w:p w:rsidR="00151055" w:rsidRDefault="00151055" w:rsidP="00151055">
      <w:pPr>
        <w:tabs>
          <w:tab w:val="left" w:pos="0"/>
          <w:tab w:val="num" w:pos="2160"/>
        </w:tabs>
        <w:spacing w:line="360" w:lineRule="auto"/>
        <w:jc w:val="both"/>
      </w:pPr>
      <w:r>
        <w:t>14. Ugdymo proceso metu sudaryti sąlygas mokinių grupinei veiklai, bendradarbiavimui.</w:t>
      </w:r>
    </w:p>
    <w:p w:rsidR="00151055" w:rsidRDefault="00151055" w:rsidP="00151055">
      <w:pPr>
        <w:tabs>
          <w:tab w:val="left" w:pos="0"/>
          <w:tab w:val="num" w:pos="2160"/>
        </w:tabs>
        <w:spacing w:line="360" w:lineRule="auto"/>
        <w:jc w:val="both"/>
        <w:rPr>
          <w:i/>
        </w:rPr>
      </w:pPr>
      <w:r>
        <w:t>15.</w:t>
      </w:r>
      <w:r>
        <w:rPr>
          <w:i/>
        </w:rPr>
        <w:t xml:space="preserve"> </w:t>
      </w:r>
      <w:r>
        <w:t>Sudaryti sąlygas mokinių saviraiškai ne tik   užklasinėje veikloje, bet ir pamokų metu.</w:t>
      </w:r>
    </w:p>
    <w:p w:rsidR="00151055" w:rsidRDefault="00151055" w:rsidP="00151055">
      <w:pPr>
        <w:tabs>
          <w:tab w:val="left" w:pos="0"/>
          <w:tab w:val="num" w:pos="2160"/>
        </w:tabs>
        <w:spacing w:line="360" w:lineRule="auto"/>
        <w:jc w:val="both"/>
      </w:pPr>
      <w:r>
        <w:t>16. Ugdymą organizuoti pagalbos vienas kitam, savanorystės principais, ugdant savarankiškumą, atsakomybę ir mokinių  mokymąsi mokytis.</w:t>
      </w:r>
    </w:p>
    <w:p w:rsidR="00151055" w:rsidRDefault="00151055" w:rsidP="00151055">
      <w:pPr>
        <w:pStyle w:val="Default"/>
        <w:spacing w:line="360" w:lineRule="auto"/>
        <w:rPr>
          <w:rFonts w:ascii="Times New Roman" w:hAnsi="Times New Roman" w:cs="Times New Roman"/>
        </w:rPr>
      </w:pPr>
      <w:r>
        <w:rPr>
          <w:rFonts w:ascii="Times New Roman" w:hAnsi="Times New Roman" w:cs="Times New Roman"/>
        </w:rPr>
        <w:t>17. Pasaulio pažinimo pamokose mokinių aktyviam mokymuisi, eksperimentvimui, išvykoms į tėvų darbovietes  skirti ne ma</w:t>
      </w:r>
      <w:r w:rsidR="006B6145">
        <w:rPr>
          <w:rFonts w:ascii="Times New Roman" w:hAnsi="Times New Roman" w:cs="Times New Roman"/>
        </w:rPr>
        <w:t>žiau kaip 1-2 pamokas mėnesyje.</w:t>
      </w:r>
    </w:p>
    <w:p w:rsidR="00151055" w:rsidRDefault="00151055" w:rsidP="00151055">
      <w:pPr>
        <w:tabs>
          <w:tab w:val="left" w:pos="720"/>
          <w:tab w:val="left" w:pos="900"/>
          <w:tab w:val="num" w:pos="2160"/>
        </w:tabs>
        <w:spacing w:line="360" w:lineRule="auto"/>
        <w:jc w:val="both"/>
      </w:pPr>
      <w:r>
        <w:t>18. Nuolat kelti mokytojų kvalifikaciją ir ugdyti(tis) mokytojo profesijos kompetencijas, studijuoti ir taikyti praktikoje humanistinės pedagogikos principus.</w:t>
      </w:r>
    </w:p>
    <w:p w:rsidR="00151055" w:rsidRDefault="00151055" w:rsidP="00151055">
      <w:pPr>
        <w:tabs>
          <w:tab w:val="left" w:pos="720"/>
          <w:tab w:val="left" w:pos="900"/>
          <w:tab w:val="num" w:pos="2160"/>
        </w:tabs>
        <w:spacing w:line="360" w:lineRule="auto"/>
        <w:jc w:val="both"/>
      </w:pPr>
      <w:r>
        <w:lastRenderedPageBreak/>
        <w:t>19.  Visų dalykų pamokose ir užklasinėje veikloje skirti dėmesį bendram mokinių raštingumo ugdymui, skaitymui ir kalbinei raiškai, užduočių įsiskaitymui, matematikos pamokose</w:t>
      </w:r>
      <w:r w:rsidR="006B6145">
        <w:t xml:space="preserve"> </w:t>
      </w:r>
      <w:r>
        <w:t>-</w:t>
      </w:r>
      <w:r w:rsidR="006B6145">
        <w:t xml:space="preserve"> </w:t>
      </w:r>
      <w:r>
        <w:t>žodinių uždavinių mokymui(si), užduočių įsiskaitymui. (Priedas Nr. 3).</w:t>
      </w:r>
    </w:p>
    <w:p w:rsidR="00D014FC" w:rsidRDefault="00D014FC" w:rsidP="00151055">
      <w:pPr>
        <w:tabs>
          <w:tab w:val="left" w:pos="720"/>
          <w:tab w:val="left" w:pos="900"/>
          <w:tab w:val="num" w:pos="2160"/>
        </w:tabs>
        <w:spacing w:line="360" w:lineRule="auto"/>
        <w:jc w:val="both"/>
      </w:pPr>
    </w:p>
    <w:p w:rsidR="00151055" w:rsidRDefault="00151055" w:rsidP="00151055">
      <w:pPr>
        <w:spacing w:after="75" w:line="330" w:lineRule="atLeast"/>
        <w:jc w:val="center"/>
        <w:rPr>
          <w:rStyle w:val="Strong"/>
          <w:rFonts w:eastAsiaTheme="majorEastAsia"/>
          <w:color w:val="333333"/>
        </w:rPr>
      </w:pPr>
      <w:r>
        <w:rPr>
          <w:rStyle w:val="Strong"/>
          <w:rFonts w:eastAsiaTheme="majorEastAsia"/>
          <w:color w:val="333333"/>
        </w:rPr>
        <w:t>IV. MOKYKLOS SUSITARIMAI DĖL ATSKIRŲ DALYKŲ UGDYMO ORGANIZAVIMO</w:t>
      </w:r>
    </w:p>
    <w:p w:rsidR="00151055" w:rsidRPr="00E652B5" w:rsidRDefault="00151055" w:rsidP="00151055">
      <w:pPr>
        <w:spacing w:after="75" w:line="330" w:lineRule="atLeast"/>
        <w:jc w:val="center"/>
      </w:pPr>
    </w:p>
    <w:p w:rsidR="00151055" w:rsidRPr="00E652B5" w:rsidRDefault="00151055" w:rsidP="00151055">
      <w:pPr>
        <w:spacing w:after="75" w:line="360" w:lineRule="auto"/>
        <w:jc w:val="both"/>
        <w:rPr>
          <w:color w:val="333333"/>
        </w:rPr>
      </w:pPr>
      <w:r w:rsidRPr="00E652B5">
        <w:rPr>
          <w:color w:val="333333"/>
        </w:rPr>
        <w:t>20.  Pirmosios užsienio kalbos mokymo organizavimas:</w:t>
      </w:r>
    </w:p>
    <w:p w:rsidR="00151055" w:rsidRPr="00E652B5" w:rsidRDefault="00151055" w:rsidP="00151055">
      <w:pPr>
        <w:spacing w:after="75" w:line="360" w:lineRule="auto"/>
        <w:ind w:firstLine="720"/>
        <w:jc w:val="both"/>
        <w:rPr>
          <w:color w:val="333333"/>
        </w:rPr>
      </w:pPr>
      <w:r w:rsidRPr="00E652B5">
        <w:rPr>
          <w:color w:val="333333"/>
        </w:rPr>
        <w:t>20.1. mokykloje pirmoji užsienio kalba- anglų kalba. Anglų  kalbos mokoma antraisiais–ketvirtaisiais p</w:t>
      </w:r>
      <w:r w:rsidR="00794E40">
        <w:rPr>
          <w:color w:val="333333"/>
        </w:rPr>
        <w:t>radinio ugdymo programos metais.</w:t>
      </w:r>
    </w:p>
    <w:p w:rsidR="00151055" w:rsidRPr="00264E2D" w:rsidRDefault="00151055" w:rsidP="00151055">
      <w:pPr>
        <w:spacing w:after="75" w:line="360" w:lineRule="auto"/>
        <w:ind w:firstLine="720"/>
        <w:jc w:val="both"/>
        <w:rPr>
          <w:color w:val="333333"/>
        </w:rPr>
      </w:pPr>
      <w:r w:rsidRPr="00264E2D">
        <w:rPr>
          <w:color w:val="333333"/>
        </w:rPr>
        <w:t xml:space="preserve">20.2. užsienio kalbai mokyti </w:t>
      </w:r>
      <w:r w:rsidR="00A606CE">
        <w:rPr>
          <w:color w:val="333333"/>
        </w:rPr>
        <w:t>3</w:t>
      </w:r>
      <w:r w:rsidRPr="00264E2D">
        <w:rPr>
          <w:color w:val="333333"/>
        </w:rPr>
        <w:t xml:space="preserve">–4 klasėse skirta po </w:t>
      </w:r>
      <w:r w:rsidR="00A606CE">
        <w:rPr>
          <w:color w:val="333333"/>
        </w:rPr>
        <w:t>3</w:t>
      </w:r>
      <w:r w:rsidRPr="00264E2D">
        <w:rPr>
          <w:color w:val="333333"/>
        </w:rPr>
        <w:t xml:space="preserve"> pamokas per savaitę</w:t>
      </w:r>
      <w:r w:rsidR="00794E40">
        <w:rPr>
          <w:color w:val="333333"/>
        </w:rPr>
        <w:t xml:space="preserve">, iš kurių viena pamoka skiriama mokyklos nuožiūra. </w:t>
      </w:r>
      <w:r w:rsidR="00B55774">
        <w:rPr>
          <w:color w:val="333333"/>
        </w:rPr>
        <w:t>2 klasėse d</w:t>
      </w:r>
      <w:r w:rsidRPr="00264E2D">
        <w:rPr>
          <w:color w:val="333333"/>
        </w:rPr>
        <w:t>ar vien</w:t>
      </w:r>
      <w:r w:rsidR="00B55774">
        <w:rPr>
          <w:color w:val="333333"/>
        </w:rPr>
        <w:t>a</w:t>
      </w:r>
      <w:r w:rsidR="00794E40">
        <w:rPr>
          <w:color w:val="333333"/>
        </w:rPr>
        <w:t xml:space="preserve"> anglų k</w:t>
      </w:r>
      <w:r w:rsidR="00AE69B5">
        <w:rPr>
          <w:color w:val="333333"/>
        </w:rPr>
        <w:t>al</w:t>
      </w:r>
      <w:r w:rsidR="00794E40">
        <w:rPr>
          <w:color w:val="333333"/>
        </w:rPr>
        <w:t>bos pamoka</w:t>
      </w:r>
      <w:r w:rsidRPr="00264E2D">
        <w:rPr>
          <w:color w:val="333333"/>
        </w:rPr>
        <w:t xml:space="preserve"> pamok</w:t>
      </w:r>
      <w:r w:rsidR="00B55774">
        <w:rPr>
          <w:color w:val="333333"/>
        </w:rPr>
        <w:t>a skiriama</w:t>
      </w:r>
      <w:r w:rsidRPr="00264E2D">
        <w:rPr>
          <w:color w:val="333333"/>
        </w:rPr>
        <w:t xml:space="preserve"> </w:t>
      </w:r>
      <w:r w:rsidR="00A606CE">
        <w:rPr>
          <w:color w:val="333333"/>
        </w:rPr>
        <w:t xml:space="preserve">iš </w:t>
      </w:r>
      <w:r w:rsidR="00997F52" w:rsidRPr="00264E2D">
        <w:rPr>
          <w:color w:val="333333"/>
        </w:rPr>
        <w:t>pamokų, skirtų ugdymosi poreikiams tenkinti</w:t>
      </w:r>
      <w:r w:rsidRPr="00264E2D">
        <w:rPr>
          <w:color w:val="333333"/>
        </w:rPr>
        <w:t xml:space="preserve">. </w:t>
      </w:r>
      <w:r w:rsidRPr="00264E2D">
        <w:t>(Priedas Nr. 3)</w:t>
      </w:r>
    </w:p>
    <w:p w:rsidR="00151055" w:rsidRPr="00E652B5" w:rsidRDefault="00151055" w:rsidP="00151055">
      <w:pPr>
        <w:spacing w:after="75" w:line="360" w:lineRule="auto"/>
        <w:jc w:val="both"/>
        <w:rPr>
          <w:color w:val="333333"/>
        </w:rPr>
      </w:pPr>
      <w:r w:rsidRPr="00E652B5">
        <w:rPr>
          <w:color w:val="333333"/>
        </w:rPr>
        <w:t xml:space="preserve">21. </w:t>
      </w:r>
      <w:r w:rsidR="004701FE">
        <w:rPr>
          <w:color w:val="333333"/>
        </w:rPr>
        <w:t>Fizinio ugdymo</w:t>
      </w:r>
      <w:r w:rsidRPr="00E652B5">
        <w:rPr>
          <w:color w:val="333333"/>
        </w:rPr>
        <w:t xml:space="preserve"> pamokų organizavimas:</w:t>
      </w:r>
    </w:p>
    <w:p w:rsidR="00151055" w:rsidRPr="00E652B5" w:rsidRDefault="00151055" w:rsidP="00151055">
      <w:pPr>
        <w:spacing w:after="75" w:line="360" w:lineRule="auto"/>
        <w:ind w:firstLine="720"/>
        <w:jc w:val="both"/>
        <w:rPr>
          <w:color w:val="333333"/>
        </w:rPr>
      </w:pPr>
      <w:r w:rsidRPr="00E652B5">
        <w:rPr>
          <w:color w:val="333333"/>
        </w:rPr>
        <w:t xml:space="preserve">21.1. viena </w:t>
      </w:r>
      <w:r w:rsidR="00794E40">
        <w:rPr>
          <w:color w:val="333333"/>
        </w:rPr>
        <w:t xml:space="preserve">iš trijų </w:t>
      </w:r>
      <w:r w:rsidR="004701FE">
        <w:rPr>
          <w:color w:val="333333"/>
        </w:rPr>
        <w:t>fizinio ugdymo</w:t>
      </w:r>
      <w:r w:rsidRPr="00E652B5">
        <w:rPr>
          <w:color w:val="333333"/>
        </w:rPr>
        <w:t xml:space="preserve"> pamok</w:t>
      </w:r>
      <w:r w:rsidR="00794E40">
        <w:rPr>
          <w:color w:val="333333"/>
        </w:rPr>
        <w:t>ų</w:t>
      </w:r>
      <w:r w:rsidRPr="00E652B5">
        <w:rPr>
          <w:color w:val="333333"/>
        </w:rPr>
        <w:t xml:space="preserve"> </w:t>
      </w:r>
      <w:r w:rsidR="004701FE">
        <w:rPr>
          <w:color w:val="333333"/>
        </w:rPr>
        <w:t>1-4</w:t>
      </w:r>
      <w:r w:rsidRPr="00E652B5">
        <w:rPr>
          <w:color w:val="333333"/>
        </w:rPr>
        <w:t xml:space="preserve"> klasėse  skir</w:t>
      </w:r>
      <w:r w:rsidR="00794E40">
        <w:rPr>
          <w:color w:val="333333"/>
        </w:rPr>
        <w:t>iama</w:t>
      </w:r>
      <w:r w:rsidRPr="00E652B5">
        <w:rPr>
          <w:color w:val="333333"/>
        </w:rPr>
        <w:t xml:space="preserve"> šokiui. 1-4 klasių mokiniams sudarytos sąlygos lankyti futbolo ir šokio užsiėmimus po pamokų. Pirmą pusmetį antrų klasių mokiniams 2 savaitinės kūno kultūros pamokos vyks </w:t>
      </w:r>
      <w:r>
        <w:rPr>
          <w:color w:val="333333"/>
        </w:rPr>
        <w:t>baseine</w:t>
      </w:r>
      <w:r w:rsidRPr="00E652B5">
        <w:rPr>
          <w:color w:val="333333"/>
        </w:rPr>
        <w:t>, dalyvaus antrų klasių moksleivių mokymo plaukti programoje.</w:t>
      </w:r>
    </w:p>
    <w:p w:rsidR="00151055" w:rsidRPr="00E652B5" w:rsidRDefault="00151055" w:rsidP="00151055">
      <w:pPr>
        <w:spacing w:after="75" w:line="360" w:lineRule="auto"/>
        <w:ind w:firstLine="720"/>
        <w:jc w:val="both"/>
        <w:rPr>
          <w:color w:val="333333"/>
        </w:rPr>
      </w:pPr>
      <w:r w:rsidRPr="00E652B5">
        <w:rPr>
          <w:color w:val="333333"/>
        </w:rPr>
        <w:t>21.2. specialiosios medicininės fizinio pajėgumo grupės mokiniai dalyvauja pamokose su pagrindine grupe, bet pratimai ir krūvis jiems skiriami pagal gydytojo rekomendacijas;</w:t>
      </w:r>
    </w:p>
    <w:p w:rsidR="00151055" w:rsidRPr="00E652B5" w:rsidRDefault="00151055" w:rsidP="00151055">
      <w:pPr>
        <w:spacing w:after="75" w:line="360" w:lineRule="auto"/>
        <w:jc w:val="both"/>
        <w:rPr>
          <w:color w:val="333333"/>
        </w:rPr>
      </w:pPr>
      <w:r w:rsidRPr="00E652B5">
        <w:rPr>
          <w:color w:val="333333"/>
        </w:rPr>
        <w:t>22. Organizuojant matematinį ugdymą Mokytojų taryboje susitarta vadovautis ne tik dalyko programa, bet ir nacionalinių mokinių pasiekimų tyrimų rekomendacijomis, matematiniam ugdymui naudoti mokyklos IKT priemonių bazę, įsigytas leidyklos</w:t>
      </w:r>
      <w:r w:rsidR="00B55774">
        <w:rPr>
          <w:color w:val="333333"/>
        </w:rPr>
        <w:t xml:space="preserve"> </w:t>
      </w:r>
      <w:r w:rsidR="00B55774" w:rsidRPr="00E652B5">
        <w:rPr>
          <w:color w:val="333333"/>
        </w:rPr>
        <w:t>„Švies</w:t>
      </w:r>
      <w:r w:rsidR="00B55774">
        <w:rPr>
          <w:color w:val="333333"/>
        </w:rPr>
        <w:t>a</w:t>
      </w:r>
      <w:r w:rsidR="00B55774" w:rsidRPr="00E652B5">
        <w:rPr>
          <w:color w:val="333333"/>
        </w:rPr>
        <w:t xml:space="preserve">“ </w:t>
      </w:r>
      <w:r w:rsidRPr="00E652B5">
        <w:rPr>
          <w:color w:val="333333"/>
        </w:rPr>
        <w:t xml:space="preserve"> ir portalo „Mokinukai.lt“ </w:t>
      </w:r>
      <w:r>
        <w:rPr>
          <w:color w:val="333333"/>
        </w:rPr>
        <w:t xml:space="preserve">virtualias </w:t>
      </w:r>
      <w:r w:rsidRPr="00E652B5">
        <w:rPr>
          <w:color w:val="333333"/>
        </w:rPr>
        <w:t>priemones, Švietimo aprūpinimo centro nupirktas</w:t>
      </w:r>
      <w:r>
        <w:rPr>
          <w:color w:val="333333"/>
        </w:rPr>
        <w:t xml:space="preserve"> </w:t>
      </w:r>
      <w:r w:rsidR="00B55774">
        <w:rPr>
          <w:color w:val="333333"/>
        </w:rPr>
        <w:t>geometrijos mokymui</w:t>
      </w:r>
      <w:r>
        <w:rPr>
          <w:color w:val="333333"/>
        </w:rPr>
        <w:t xml:space="preserve"> skirtas</w:t>
      </w:r>
      <w:r w:rsidRPr="00E652B5">
        <w:rPr>
          <w:color w:val="333333"/>
        </w:rPr>
        <w:t xml:space="preserve"> priemones. </w:t>
      </w:r>
    </w:p>
    <w:p w:rsidR="00151055" w:rsidRPr="00E652B5" w:rsidRDefault="00151055" w:rsidP="00151055">
      <w:pPr>
        <w:spacing w:after="75" w:line="360" w:lineRule="auto"/>
        <w:jc w:val="both"/>
        <w:rPr>
          <w:color w:val="333333"/>
        </w:rPr>
      </w:pPr>
      <w:r>
        <w:rPr>
          <w:color w:val="333333"/>
        </w:rPr>
        <w:t>22.1.</w:t>
      </w:r>
      <w:r w:rsidRPr="00D30F57">
        <w:rPr>
          <w:color w:val="333333"/>
        </w:rPr>
        <w:t xml:space="preserve"> </w:t>
      </w:r>
      <w:r w:rsidRPr="00E652B5">
        <w:rPr>
          <w:color w:val="333333"/>
        </w:rPr>
        <w:t>Technologiniam ugdymui skiriama ne mažiau kaip 1/3 dalykui „Dailė ir technologijos“ skiriamo laiko, nurodyto Bendrojo ugdymo plane.</w:t>
      </w:r>
    </w:p>
    <w:p w:rsidR="00151055" w:rsidRPr="00E652B5" w:rsidRDefault="00151055" w:rsidP="00151055">
      <w:pPr>
        <w:spacing w:after="75" w:line="360" w:lineRule="auto"/>
        <w:jc w:val="both"/>
        <w:rPr>
          <w:color w:val="333333"/>
        </w:rPr>
      </w:pPr>
      <w:r w:rsidRPr="00E652B5">
        <w:rPr>
          <w:color w:val="333333"/>
        </w:rPr>
        <w:t>23. Socialinio ir gamtamokslinio ugdymo organizavimas:</w:t>
      </w:r>
    </w:p>
    <w:p w:rsidR="00B55774" w:rsidRPr="00E652B5" w:rsidRDefault="00151055" w:rsidP="00B55774">
      <w:pPr>
        <w:spacing w:after="75" w:line="360" w:lineRule="auto"/>
        <w:jc w:val="both"/>
        <w:rPr>
          <w:color w:val="333333"/>
        </w:rPr>
      </w:pPr>
      <w:r w:rsidRPr="00E652B5">
        <w:rPr>
          <w:color w:val="333333"/>
        </w:rPr>
        <w:t>23.1. gamtamoksliniams gebėjimams ugdyti skiriam</w:t>
      </w:r>
      <w:r w:rsidR="00997F52">
        <w:rPr>
          <w:color w:val="333333"/>
        </w:rPr>
        <w:t>a pusė</w:t>
      </w:r>
      <w:r w:rsidRPr="00E652B5">
        <w:rPr>
          <w:color w:val="333333"/>
        </w:rPr>
        <w:t xml:space="preserve"> pasaulio pažinimo dalykui </w:t>
      </w:r>
      <w:r w:rsidR="00997F52">
        <w:rPr>
          <w:color w:val="333333"/>
        </w:rPr>
        <w:t>skirto</w:t>
      </w:r>
      <w:r w:rsidRPr="00E652B5">
        <w:rPr>
          <w:color w:val="333333"/>
        </w:rPr>
        <w:t xml:space="preserve"> ugdymo laiko. Kad mokiniai pritaikytose erdvėse galėtų tyrinėti ir eksperimentuoti, sudarytos bendradarbiavimo sutartys su Kauno tvirtovės VII fo</w:t>
      </w:r>
      <w:r w:rsidR="006B6145">
        <w:rPr>
          <w:color w:val="333333"/>
        </w:rPr>
        <w:t xml:space="preserve">rtu ir Kauno technikos kolegija, </w:t>
      </w:r>
      <w:r w:rsidR="006B6145">
        <w:t>VDU Kauno botanikos sodo laboratorija.</w:t>
      </w:r>
      <w:r w:rsidR="00B55774">
        <w:t xml:space="preserve"> </w:t>
      </w:r>
      <w:r w:rsidR="00794E40">
        <w:t>Viena pamoka 1-4 klasėse skirta gamtamoksliniams tyrnėjimams</w:t>
      </w:r>
      <w:r w:rsidR="00FB4B48">
        <w:t>. Jų metu rekomenduojama naudotis</w:t>
      </w:r>
      <w:r w:rsidR="00B55774">
        <w:t xml:space="preserve"> Š</w:t>
      </w:r>
      <w:r w:rsidR="00B55774" w:rsidRPr="00E652B5">
        <w:rPr>
          <w:color w:val="333333"/>
        </w:rPr>
        <w:t>vietimo aprūpinimo centro nupirkt</w:t>
      </w:r>
      <w:r w:rsidR="00FB4B48">
        <w:rPr>
          <w:color w:val="333333"/>
        </w:rPr>
        <w:t>omis</w:t>
      </w:r>
      <w:r w:rsidR="00B55774">
        <w:rPr>
          <w:color w:val="333333"/>
        </w:rPr>
        <w:t xml:space="preserve"> tyrinėjimui, eksperimentavimui skirt</w:t>
      </w:r>
      <w:r w:rsidR="00FB4B48">
        <w:rPr>
          <w:color w:val="333333"/>
        </w:rPr>
        <w:t>omis</w:t>
      </w:r>
      <w:r w:rsidR="00B55774" w:rsidRPr="00E652B5">
        <w:rPr>
          <w:color w:val="333333"/>
        </w:rPr>
        <w:t xml:space="preserve"> </w:t>
      </w:r>
      <w:r w:rsidR="00B55774">
        <w:rPr>
          <w:color w:val="333333"/>
        </w:rPr>
        <w:t xml:space="preserve">mokymo(si) </w:t>
      </w:r>
      <w:r w:rsidR="00B55774" w:rsidRPr="00E652B5">
        <w:rPr>
          <w:color w:val="333333"/>
        </w:rPr>
        <w:t xml:space="preserve">priemones. </w:t>
      </w:r>
    </w:p>
    <w:p w:rsidR="00151055" w:rsidRPr="00E652B5" w:rsidRDefault="00151055" w:rsidP="00151055">
      <w:pPr>
        <w:spacing w:after="75" w:line="360" w:lineRule="auto"/>
        <w:ind w:firstLine="720"/>
        <w:jc w:val="both"/>
        <w:rPr>
          <w:color w:val="333333"/>
        </w:rPr>
      </w:pPr>
      <w:r w:rsidRPr="00E652B5">
        <w:rPr>
          <w:color w:val="333333"/>
        </w:rPr>
        <w:lastRenderedPageBreak/>
        <w:t>23.2. socialiniams gebėjimams ugdyti 1/</w:t>
      </w:r>
      <w:r w:rsidR="00997F52">
        <w:rPr>
          <w:color w:val="333333"/>
        </w:rPr>
        <w:t>4</w:t>
      </w:r>
      <w:r w:rsidRPr="00E652B5">
        <w:rPr>
          <w:color w:val="333333"/>
        </w:rPr>
        <w:t xml:space="preserve"> pasaulio pažinimo dalyko laiko  organizuojama ne tik mokyklos teritorijoje, bet ir </w:t>
      </w:r>
      <w:r w:rsidR="00B55774">
        <w:rPr>
          <w:color w:val="333333"/>
        </w:rPr>
        <w:t>į</w:t>
      </w:r>
      <w:r w:rsidRPr="00E652B5">
        <w:rPr>
          <w:color w:val="333333"/>
        </w:rPr>
        <w:t>vairiose Kauno mi</w:t>
      </w:r>
      <w:r w:rsidR="00997F52">
        <w:rPr>
          <w:color w:val="333333"/>
        </w:rPr>
        <w:t>esto edukacinėse erdvėse, mokinių tėvų darbovietėse.</w:t>
      </w:r>
    </w:p>
    <w:p w:rsidR="00151055" w:rsidRPr="00E652B5" w:rsidRDefault="00151055" w:rsidP="00151055">
      <w:pPr>
        <w:spacing w:after="75" w:line="360" w:lineRule="auto"/>
        <w:jc w:val="both"/>
        <w:rPr>
          <w:color w:val="333333"/>
        </w:rPr>
      </w:pPr>
      <w:r w:rsidRPr="00E652B5">
        <w:rPr>
          <w:color w:val="333333"/>
        </w:rPr>
        <w:t>24. Informacinės komunikacinės technologijos ugdymo procese naudojamos kaip ugdymo priemonė:</w:t>
      </w:r>
    </w:p>
    <w:p w:rsidR="00151055" w:rsidRPr="00E652B5" w:rsidRDefault="00151055" w:rsidP="00151055">
      <w:pPr>
        <w:spacing w:after="75" w:line="360" w:lineRule="auto"/>
        <w:ind w:firstLine="720"/>
        <w:jc w:val="both"/>
        <w:rPr>
          <w:color w:val="333333"/>
        </w:rPr>
      </w:pPr>
      <w:r w:rsidRPr="00E652B5">
        <w:rPr>
          <w:color w:val="333333"/>
        </w:rPr>
        <w:t xml:space="preserve">24.1. mokykla sudariusi sutartį su UAB „Edukacinės sistemos“. Visiems 1-4  mokytojams </w:t>
      </w:r>
      <w:r>
        <w:rPr>
          <w:color w:val="333333"/>
        </w:rPr>
        <w:t xml:space="preserve">yra nupirktos licenzijos naudotis Elektronine mokymosi aplinka EMA ir </w:t>
      </w:r>
      <w:r w:rsidRPr="00E652B5">
        <w:rPr>
          <w:color w:val="333333"/>
        </w:rPr>
        <w:t xml:space="preserve">suteikti prisijungimai prie sistemos atskiroms klasėms ir mokomiesiems dalykams pamokose. </w:t>
      </w:r>
      <w:r>
        <w:rPr>
          <w:color w:val="333333"/>
        </w:rPr>
        <w:t>Visi mokiniai mokslo metų eigoje naudosis EMA.</w:t>
      </w:r>
    </w:p>
    <w:p w:rsidR="00151055" w:rsidRDefault="00151055" w:rsidP="00151055">
      <w:pPr>
        <w:spacing w:after="75" w:line="360" w:lineRule="auto"/>
        <w:ind w:firstLine="720"/>
        <w:jc w:val="both"/>
        <w:rPr>
          <w:color w:val="333333"/>
        </w:rPr>
      </w:pPr>
      <w:r w:rsidRPr="00E652B5">
        <w:rPr>
          <w:color w:val="333333"/>
        </w:rPr>
        <w:t>24.2. mokykla neribotam laikui pasirašiusi skaitmeninio turinio pirkimo-pardavimo sutartį su UAB „Alma litera sprendimai“. 1-</w:t>
      </w:r>
      <w:r w:rsidR="006B6145">
        <w:rPr>
          <w:color w:val="333333"/>
        </w:rPr>
        <w:t>4</w:t>
      </w:r>
      <w:r w:rsidRPr="00E652B5">
        <w:rPr>
          <w:color w:val="333333"/>
        </w:rPr>
        <w:t xml:space="preserve"> klasių mokytojai pamokose naudoja „Šok“ ir „Taip“ serijų vadovėliams pritaikytas aktyviasias pamokas.</w:t>
      </w:r>
      <w:r w:rsidR="00BB537F">
        <w:rPr>
          <w:color w:val="333333"/>
        </w:rPr>
        <w:t xml:space="preserve"> </w:t>
      </w:r>
    </w:p>
    <w:p w:rsidR="00997F52" w:rsidRPr="003933B5" w:rsidRDefault="00151055" w:rsidP="00151055">
      <w:pPr>
        <w:spacing w:after="75" w:line="360" w:lineRule="auto"/>
        <w:jc w:val="both"/>
      </w:pPr>
      <w:r w:rsidRPr="00D84594">
        <w:rPr>
          <w:color w:val="333333"/>
        </w:rPr>
        <w:t>25. V</w:t>
      </w:r>
      <w:r w:rsidRPr="00D84594">
        <w:t xml:space="preserve">adovaujantis BUP </w:t>
      </w:r>
      <w:r w:rsidR="003933B5">
        <w:t>27</w:t>
      </w:r>
      <w:r w:rsidRPr="00D84594">
        <w:t xml:space="preserve"> punktu</w:t>
      </w:r>
      <w:r>
        <w:t xml:space="preserve"> ir atsižvelgiant į diagnostinių ir standartizuotų testų rezultatus, 201</w:t>
      </w:r>
      <w:r w:rsidR="004701FE">
        <w:t>8</w:t>
      </w:r>
      <w:r>
        <w:t>-201</w:t>
      </w:r>
      <w:r w:rsidR="004701FE">
        <w:t>9</w:t>
      </w:r>
      <w:r>
        <w:t xml:space="preserve"> m.m. pasiekimų analizę, </w:t>
      </w:r>
      <w:r w:rsidRPr="00D84594">
        <w:t xml:space="preserve">koreguojamas bendras mokomiesiems dalykams skiriamų pamokų skaičius: atsižvelgiant į mokinių ugdymosi poreikius, pirmose klasėse skiriama 8 pamokos lietuvių kalbai, </w:t>
      </w:r>
      <w:r w:rsidR="003933B5">
        <w:t>2-4</w:t>
      </w:r>
      <w:r w:rsidRPr="00D84594">
        <w:t xml:space="preserve"> klasėjė skiriamos 7 valandos lietuvių kalbai, </w:t>
      </w:r>
      <w:r w:rsidR="00DD35AC" w:rsidRPr="003933B5">
        <w:t xml:space="preserve">1 klasėse </w:t>
      </w:r>
      <w:r w:rsidRPr="003933B5">
        <w:t>matematikai skiriama 4 val.</w:t>
      </w:r>
      <w:r w:rsidR="00DD35AC" w:rsidRPr="003933B5">
        <w:t>,</w:t>
      </w:r>
      <w:r w:rsidR="00580BDD" w:rsidRPr="003933B5">
        <w:t xml:space="preserve"> </w:t>
      </w:r>
      <w:r w:rsidR="00DD35AC" w:rsidRPr="003933B5">
        <w:t xml:space="preserve"> </w:t>
      </w:r>
      <w:r w:rsidR="00997F52" w:rsidRPr="003933B5">
        <w:t>2</w:t>
      </w:r>
      <w:r w:rsidR="005D2075" w:rsidRPr="003933B5">
        <w:t xml:space="preserve"> ir</w:t>
      </w:r>
      <w:r w:rsidRPr="003933B5">
        <w:t xml:space="preserve"> </w:t>
      </w:r>
      <w:r w:rsidR="00997F52" w:rsidRPr="003933B5">
        <w:t>4</w:t>
      </w:r>
      <w:r w:rsidR="00580BDD" w:rsidRPr="003933B5">
        <w:t xml:space="preserve"> kl</w:t>
      </w:r>
      <w:r w:rsidR="003933B5" w:rsidRPr="003933B5">
        <w:t>a</w:t>
      </w:r>
      <w:r w:rsidR="00580BDD" w:rsidRPr="003933B5">
        <w:t xml:space="preserve">sėse </w:t>
      </w:r>
      <w:r w:rsidR="00997F52" w:rsidRPr="003933B5">
        <w:t>-</w:t>
      </w:r>
      <w:r w:rsidR="00580BDD" w:rsidRPr="003933B5">
        <w:t xml:space="preserve"> </w:t>
      </w:r>
      <w:r w:rsidR="00997F52" w:rsidRPr="003933B5">
        <w:t>po 5 valandas</w:t>
      </w:r>
      <w:r w:rsidRPr="003933B5">
        <w:t xml:space="preserve">. </w:t>
      </w:r>
      <w:r w:rsidR="005D2075" w:rsidRPr="003933B5">
        <w:t>3 klasėms skiriama 5, iš kurių viena mokyklos nuožiūra.</w:t>
      </w:r>
    </w:p>
    <w:p w:rsidR="00151055" w:rsidRPr="00AB4B61" w:rsidRDefault="00151055" w:rsidP="00151055">
      <w:pPr>
        <w:spacing w:after="75" w:line="360" w:lineRule="auto"/>
        <w:jc w:val="both"/>
      </w:pPr>
      <w:r w:rsidRPr="00AB4B61">
        <w:t>201</w:t>
      </w:r>
      <w:r w:rsidR="004701FE">
        <w:t>9</w:t>
      </w:r>
      <w:r w:rsidRPr="00AB4B61">
        <w:t>-20</w:t>
      </w:r>
      <w:r w:rsidR="004701FE">
        <w:t>20</w:t>
      </w:r>
      <w:r w:rsidRPr="00AB4B61">
        <w:t xml:space="preserve"> m.m. paskirtos atskiram dalykui ir klasei valandų skaičius, išlaikant bendrą pradinio ugdymo programos koncentrui skiriamų ugdymo valandų skaičių:</w:t>
      </w:r>
    </w:p>
    <w:tbl>
      <w:tblPr>
        <w:tblStyle w:val="TableGrid"/>
        <w:tblW w:w="0" w:type="auto"/>
        <w:tblLook w:val="04A0" w:firstRow="1" w:lastRow="0" w:firstColumn="1" w:lastColumn="0" w:noHBand="0" w:noVBand="1"/>
      </w:tblPr>
      <w:tblGrid>
        <w:gridCol w:w="3369"/>
        <w:gridCol w:w="850"/>
        <w:gridCol w:w="709"/>
        <w:gridCol w:w="850"/>
        <w:gridCol w:w="688"/>
        <w:gridCol w:w="2289"/>
      </w:tblGrid>
      <w:tr w:rsidR="00151055" w:rsidRPr="001D5895" w:rsidTr="00BE024A">
        <w:tc>
          <w:tcPr>
            <w:tcW w:w="3369" w:type="dxa"/>
          </w:tcPr>
          <w:p w:rsidR="00151055" w:rsidRPr="001D5895" w:rsidRDefault="00151055" w:rsidP="00BE024A">
            <w:pPr>
              <w:spacing w:after="75" w:line="360" w:lineRule="auto"/>
              <w:rPr>
                <w:sz w:val="22"/>
                <w:szCs w:val="22"/>
              </w:rPr>
            </w:pPr>
            <w:r w:rsidRPr="001D5895">
              <w:rPr>
                <w:sz w:val="22"/>
                <w:szCs w:val="22"/>
              </w:rPr>
              <w:t>Dalykai</w:t>
            </w:r>
          </w:p>
        </w:tc>
        <w:tc>
          <w:tcPr>
            <w:tcW w:w="850" w:type="dxa"/>
          </w:tcPr>
          <w:p w:rsidR="00151055" w:rsidRPr="001D5895" w:rsidRDefault="00151055" w:rsidP="00BE024A">
            <w:pPr>
              <w:spacing w:after="75" w:line="360" w:lineRule="auto"/>
              <w:jc w:val="both"/>
              <w:rPr>
                <w:sz w:val="22"/>
                <w:szCs w:val="22"/>
              </w:rPr>
            </w:pPr>
            <w:r w:rsidRPr="001D5895">
              <w:rPr>
                <w:sz w:val="22"/>
                <w:szCs w:val="22"/>
              </w:rPr>
              <w:t>1 kl.</w:t>
            </w:r>
          </w:p>
        </w:tc>
        <w:tc>
          <w:tcPr>
            <w:tcW w:w="709" w:type="dxa"/>
          </w:tcPr>
          <w:p w:rsidR="00151055" w:rsidRPr="001D5895" w:rsidRDefault="00151055" w:rsidP="00BE024A">
            <w:pPr>
              <w:spacing w:after="75" w:line="360" w:lineRule="auto"/>
              <w:jc w:val="both"/>
              <w:rPr>
                <w:sz w:val="22"/>
                <w:szCs w:val="22"/>
              </w:rPr>
            </w:pPr>
            <w:r w:rsidRPr="001D5895">
              <w:rPr>
                <w:sz w:val="22"/>
                <w:szCs w:val="22"/>
              </w:rPr>
              <w:t>2 kl.</w:t>
            </w:r>
          </w:p>
        </w:tc>
        <w:tc>
          <w:tcPr>
            <w:tcW w:w="850" w:type="dxa"/>
          </w:tcPr>
          <w:p w:rsidR="00151055" w:rsidRPr="001D5895" w:rsidRDefault="00151055" w:rsidP="00BE024A">
            <w:pPr>
              <w:spacing w:after="75" w:line="360" w:lineRule="auto"/>
              <w:jc w:val="both"/>
              <w:rPr>
                <w:sz w:val="22"/>
                <w:szCs w:val="22"/>
              </w:rPr>
            </w:pPr>
            <w:r w:rsidRPr="001D5895">
              <w:rPr>
                <w:sz w:val="22"/>
                <w:szCs w:val="22"/>
              </w:rPr>
              <w:t>3 kl.</w:t>
            </w:r>
          </w:p>
        </w:tc>
        <w:tc>
          <w:tcPr>
            <w:tcW w:w="688" w:type="dxa"/>
          </w:tcPr>
          <w:p w:rsidR="00151055" w:rsidRPr="001D5895" w:rsidRDefault="00151055" w:rsidP="00BE024A">
            <w:pPr>
              <w:spacing w:after="75" w:line="360" w:lineRule="auto"/>
              <w:jc w:val="both"/>
              <w:rPr>
                <w:sz w:val="22"/>
                <w:szCs w:val="22"/>
              </w:rPr>
            </w:pPr>
            <w:r w:rsidRPr="001D5895">
              <w:rPr>
                <w:sz w:val="22"/>
                <w:szCs w:val="22"/>
              </w:rPr>
              <w:t>4 kl.</w:t>
            </w:r>
          </w:p>
        </w:tc>
        <w:tc>
          <w:tcPr>
            <w:tcW w:w="2289" w:type="dxa"/>
          </w:tcPr>
          <w:p w:rsidR="00151055" w:rsidRPr="00AB4B61" w:rsidRDefault="00151055" w:rsidP="00BE024A">
            <w:pPr>
              <w:spacing w:after="75"/>
              <w:jc w:val="both"/>
              <w:rPr>
                <w:sz w:val="20"/>
                <w:szCs w:val="20"/>
              </w:rPr>
            </w:pPr>
            <w:r w:rsidRPr="00AB4B61">
              <w:rPr>
                <w:sz w:val="20"/>
                <w:szCs w:val="20"/>
              </w:rPr>
              <w:t>Iš viso skiriama ugdymo valandų per  m..m.</w:t>
            </w:r>
          </w:p>
        </w:tc>
      </w:tr>
      <w:tr w:rsidR="00151055" w:rsidRPr="001D5895" w:rsidTr="00BE024A">
        <w:tc>
          <w:tcPr>
            <w:tcW w:w="3369" w:type="dxa"/>
          </w:tcPr>
          <w:p w:rsidR="00151055" w:rsidRPr="001D5895" w:rsidRDefault="00151055" w:rsidP="00BE024A">
            <w:pPr>
              <w:spacing w:after="75"/>
              <w:rPr>
                <w:sz w:val="22"/>
                <w:szCs w:val="22"/>
              </w:rPr>
            </w:pPr>
            <w:r w:rsidRPr="001D5895">
              <w:rPr>
                <w:sz w:val="22"/>
                <w:szCs w:val="22"/>
              </w:rPr>
              <w:t>Dorinis ugdymas (tikyba/etika)</w:t>
            </w:r>
          </w:p>
        </w:tc>
        <w:tc>
          <w:tcPr>
            <w:tcW w:w="850" w:type="dxa"/>
          </w:tcPr>
          <w:p w:rsidR="00151055" w:rsidRPr="001D5895" w:rsidRDefault="00201BA3" w:rsidP="00BE024A">
            <w:pPr>
              <w:spacing w:after="75" w:line="360" w:lineRule="auto"/>
              <w:jc w:val="both"/>
              <w:rPr>
                <w:sz w:val="22"/>
                <w:szCs w:val="22"/>
              </w:rPr>
            </w:pPr>
            <w:r>
              <w:rPr>
                <w:sz w:val="22"/>
                <w:szCs w:val="22"/>
              </w:rPr>
              <w:t>35</w:t>
            </w:r>
          </w:p>
        </w:tc>
        <w:tc>
          <w:tcPr>
            <w:tcW w:w="709" w:type="dxa"/>
          </w:tcPr>
          <w:p w:rsidR="00151055" w:rsidRPr="001D5895" w:rsidRDefault="00201BA3" w:rsidP="002D5CCA">
            <w:pPr>
              <w:spacing w:after="75" w:line="360" w:lineRule="auto"/>
              <w:jc w:val="both"/>
              <w:rPr>
                <w:sz w:val="22"/>
                <w:szCs w:val="22"/>
              </w:rPr>
            </w:pPr>
            <w:r>
              <w:rPr>
                <w:sz w:val="22"/>
                <w:szCs w:val="22"/>
              </w:rPr>
              <w:t>35</w:t>
            </w:r>
          </w:p>
        </w:tc>
        <w:tc>
          <w:tcPr>
            <w:tcW w:w="850" w:type="dxa"/>
          </w:tcPr>
          <w:p w:rsidR="00151055" w:rsidRPr="001D5895" w:rsidRDefault="00201BA3" w:rsidP="00BE024A">
            <w:pPr>
              <w:spacing w:after="75" w:line="360" w:lineRule="auto"/>
              <w:jc w:val="both"/>
              <w:rPr>
                <w:sz w:val="22"/>
                <w:szCs w:val="22"/>
              </w:rPr>
            </w:pPr>
            <w:r>
              <w:rPr>
                <w:sz w:val="22"/>
                <w:szCs w:val="22"/>
              </w:rPr>
              <w:t>35</w:t>
            </w:r>
          </w:p>
        </w:tc>
        <w:tc>
          <w:tcPr>
            <w:tcW w:w="688" w:type="dxa"/>
          </w:tcPr>
          <w:p w:rsidR="00151055" w:rsidRPr="001D5895" w:rsidRDefault="00201BA3" w:rsidP="00BE024A">
            <w:pPr>
              <w:spacing w:after="75" w:line="360" w:lineRule="auto"/>
              <w:jc w:val="both"/>
              <w:rPr>
                <w:sz w:val="22"/>
                <w:szCs w:val="22"/>
              </w:rPr>
            </w:pPr>
            <w:r>
              <w:rPr>
                <w:sz w:val="22"/>
                <w:szCs w:val="22"/>
              </w:rPr>
              <w:t>35</w:t>
            </w:r>
          </w:p>
        </w:tc>
        <w:tc>
          <w:tcPr>
            <w:tcW w:w="2289" w:type="dxa"/>
          </w:tcPr>
          <w:p w:rsidR="00151055" w:rsidRPr="001D5895" w:rsidRDefault="008B6CD4" w:rsidP="008B6CD4">
            <w:pPr>
              <w:spacing w:after="75" w:line="360" w:lineRule="auto"/>
              <w:jc w:val="both"/>
              <w:rPr>
                <w:sz w:val="22"/>
                <w:szCs w:val="22"/>
              </w:rPr>
            </w:pPr>
            <w:r>
              <w:rPr>
                <w:sz w:val="22"/>
                <w:szCs w:val="22"/>
              </w:rPr>
              <w:t>140 / 350</w:t>
            </w:r>
          </w:p>
        </w:tc>
      </w:tr>
      <w:tr w:rsidR="009E48C1" w:rsidRPr="001D5895" w:rsidTr="00BE024A">
        <w:tc>
          <w:tcPr>
            <w:tcW w:w="3369" w:type="dxa"/>
          </w:tcPr>
          <w:p w:rsidR="009E48C1" w:rsidRPr="001D5895" w:rsidRDefault="009E48C1" w:rsidP="00BE024A">
            <w:pPr>
              <w:spacing w:after="75" w:line="360" w:lineRule="auto"/>
              <w:rPr>
                <w:sz w:val="22"/>
                <w:szCs w:val="22"/>
              </w:rPr>
            </w:pPr>
            <w:r w:rsidRPr="001D5895">
              <w:rPr>
                <w:sz w:val="22"/>
                <w:szCs w:val="22"/>
              </w:rPr>
              <w:t>Lietuvių k. (gimtoji)</w:t>
            </w:r>
          </w:p>
        </w:tc>
        <w:tc>
          <w:tcPr>
            <w:tcW w:w="850" w:type="dxa"/>
          </w:tcPr>
          <w:p w:rsidR="009E48C1" w:rsidRPr="001D5895" w:rsidRDefault="00201BA3" w:rsidP="00BE024A">
            <w:pPr>
              <w:spacing w:after="75" w:line="360" w:lineRule="auto"/>
              <w:jc w:val="both"/>
              <w:rPr>
                <w:sz w:val="22"/>
                <w:szCs w:val="22"/>
              </w:rPr>
            </w:pPr>
            <w:r>
              <w:rPr>
                <w:sz w:val="22"/>
                <w:szCs w:val="22"/>
              </w:rPr>
              <w:t>280</w:t>
            </w:r>
          </w:p>
        </w:tc>
        <w:tc>
          <w:tcPr>
            <w:tcW w:w="709" w:type="dxa"/>
          </w:tcPr>
          <w:p w:rsidR="009E48C1" w:rsidRPr="001D5895" w:rsidRDefault="00201BA3" w:rsidP="009E48C1">
            <w:pPr>
              <w:spacing w:after="75" w:line="360" w:lineRule="auto"/>
              <w:jc w:val="both"/>
              <w:rPr>
                <w:sz w:val="22"/>
                <w:szCs w:val="22"/>
              </w:rPr>
            </w:pPr>
            <w:r>
              <w:rPr>
                <w:sz w:val="22"/>
                <w:szCs w:val="22"/>
              </w:rPr>
              <w:t>245</w:t>
            </w:r>
          </w:p>
        </w:tc>
        <w:tc>
          <w:tcPr>
            <w:tcW w:w="850" w:type="dxa"/>
          </w:tcPr>
          <w:p w:rsidR="009E48C1" w:rsidRPr="001D5895" w:rsidRDefault="00201BA3" w:rsidP="00BE024A">
            <w:pPr>
              <w:spacing w:after="75" w:line="360" w:lineRule="auto"/>
              <w:jc w:val="both"/>
              <w:rPr>
                <w:sz w:val="22"/>
                <w:szCs w:val="22"/>
              </w:rPr>
            </w:pPr>
            <w:r>
              <w:rPr>
                <w:sz w:val="22"/>
                <w:szCs w:val="22"/>
              </w:rPr>
              <w:t>245</w:t>
            </w:r>
          </w:p>
        </w:tc>
        <w:tc>
          <w:tcPr>
            <w:tcW w:w="688" w:type="dxa"/>
          </w:tcPr>
          <w:p w:rsidR="009E48C1" w:rsidRPr="001D5895" w:rsidRDefault="00201BA3" w:rsidP="00BE024A">
            <w:pPr>
              <w:spacing w:after="75" w:line="360" w:lineRule="auto"/>
              <w:jc w:val="both"/>
              <w:rPr>
                <w:sz w:val="22"/>
                <w:szCs w:val="22"/>
              </w:rPr>
            </w:pPr>
            <w:r>
              <w:rPr>
                <w:sz w:val="22"/>
                <w:szCs w:val="22"/>
              </w:rPr>
              <w:t>245</w:t>
            </w:r>
          </w:p>
        </w:tc>
        <w:tc>
          <w:tcPr>
            <w:tcW w:w="2289" w:type="dxa"/>
          </w:tcPr>
          <w:p w:rsidR="009E48C1" w:rsidRPr="001D5895" w:rsidRDefault="008B6CD4" w:rsidP="008B6CD4">
            <w:pPr>
              <w:spacing w:after="75" w:line="360" w:lineRule="auto"/>
              <w:jc w:val="both"/>
              <w:rPr>
                <w:sz w:val="22"/>
                <w:szCs w:val="22"/>
              </w:rPr>
            </w:pPr>
            <w:r>
              <w:rPr>
                <w:sz w:val="22"/>
                <w:szCs w:val="22"/>
              </w:rPr>
              <w:t xml:space="preserve">1015 / </w:t>
            </w:r>
            <w:r w:rsidR="0061562F">
              <w:rPr>
                <w:sz w:val="22"/>
                <w:szCs w:val="22"/>
              </w:rPr>
              <w:t>2310</w:t>
            </w:r>
          </w:p>
        </w:tc>
      </w:tr>
      <w:tr w:rsidR="009E48C1" w:rsidRPr="001D5895" w:rsidTr="00BE024A">
        <w:tc>
          <w:tcPr>
            <w:tcW w:w="3369" w:type="dxa"/>
          </w:tcPr>
          <w:p w:rsidR="009E48C1" w:rsidRPr="001D5895" w:rsidRDefault="009E48C1" w:rsidP="00BE024A">
            <w:pPr>
              <w:spacing w:after="75" w:line="360" w:lineRule="auto"/>
              <w:rPr>
                <w:sz w:val="22"/>
                <w:szCs w:val="22"/>
              </w:rPr>
            </w:pPr>
            <w:r w:rsidRPr="001D5895">
              <w:rPr>
                <w:sz w:val="22"/>
                <w:szCs w:val="22"/>
              </w:rPr>
              <w:t>Užsienio k. (anglų)</w:t>
            </w:r>
          </w:p>
        </w:tc>
        <w:tc>
          <w:tcPr>
            <w:tcW w:w="850" w:type="dxa"/>
          </w:tcPr>
          <w:p w:rsidR="009E48C1" w:rsidRPr="001D5895" w:rsidRDefault="009E48C1" w:rsidP="00BE024A">
            <w:pPr>
              <w:spacing w:after="75" w:line="360" w:lineRule="auto"/>
              <w:jc w:val="both"/>
              <w:rPr>
                <w:sz w:val="22"/>
                <w:szCs w:val="22"/>
              </w:rPr>
            </w:pPr>
            <w:r w:rsidRPr="001D5895">
              <w:rPr>
                <w:sz w:val="22"/>
                <w:szCs w:val="22"/>
              </w:rPr>
              <w:t>-</w:t>
            </w:r>
          </w:p>
        </w:tc>
        <w:tc>
          <w:tcPr>
            <w:tcW w:w="709" w:type="dxa"/>
          </w:tcPr>
          <w:p w:rsidR="009E48C1" w:rsidRPr="001D5895" w:rsidRDefault="009E48C1" w:rsidP="00BE024A">
            <w:pPr>
              <w:spacing w:after="75" w:line="360" w:lineRule="auto"/>
              <w:jc w:val="both"/>
              <w:rPr>
                <w:sz w:val="22"/>
                <w:szCs w:val="22"/>
              </w:rPr>
            </w:pPr>
            <w:r w:rsidRPr="001D5895">
              <w:rPr>
                <w:sz w:val="22"/>
                <w:szCs w:val="22"/>
              </w:rPr>
              <w:t>70</w:t>
            </w:r>
          </w:p>
        </w:tc>
        <w:tc>
          <w:tcPr>
            <w:tcW w:w="850" w:type="dxa"/>
          </w:tcPr>
          <w:p w:rsidR="009E48C1" w:rsidRPr="001D5895" w:rsidRDefault="00201BA3" w:rsidP="00BE024A">
            <w:pPr>
              <w:spacing w:after="75" w:line="360" w:lineRule="auto"/>
              <w:jc w:val="both"/>
              <w:rPr>
                <w:sz w:val="22"/>
                <w:szCs w:val="22"/>
              </w:rPr>
            </w:pPr>
            <w:r>
              <w:rPr>
                <w:sz w:val="22"/>
                <w:szCs w:val="22"/>
              </w:rPr>
              <w:t>105</w:t>
            </w:r>
          </w:p>
        </w:tc>
        <w:tc>
          <w:tcPr>
            <w:tcW w:w="688" w:type="dxa"/>
          </w:tcPr>
          <w:p w:rsidR="009E48C1" w:rsidRPr="001D5895" w:rsidRDefault="00201BA3" w:rsidP="00BE024A">
            <w:pPr>
              <w:spacing w:after="75" w:line="360" w:lineRule="auto"/>
              <w:jc w:val="both"/>
              <w:rPr>
                <w:sz w:val="22"/>
                <w:szCs w:val="22"/>
              </w:rPr>
            </w:pPr>
            <w:r>
              <w:rPr>
                <w:sz w:val="22"/>
                <w:szCs w:val="22"/>
              </w:rPr>
              <w:t>105</w:t>
            </w:r>
          </w:p>
        </w:tc>
        <w:tc>
          <w:tcPr>
            <w:tcW w:w="2289" w:type="dxa"/>
          </w:tcPr>
          <w:p w:rsidR="009E48C1" w:rsidRPr="001D5895" w:rsidRDefault="008B6CD4" w:rsidP="008B6CD4">
            <w:pPr>
              <w:spacing w:after="75" w:line="360" w:lineRule="auto"/>
              <w:jc w:val="both"/>
              <w:rPr>
                <w:sz w:val="22"/>
                <w:szCs w:val="22"/>
              </w:rPr>
            </w:pPr>
            <w:r>
              <w:rPr>
                <w:sz w:val="22"/>
                <w:szCs w:val="22"/>
              </w:rPr>
              <w:t>280</w:t>
            </w:r>
            <w:r w:rsidR="0061562F">
              <w:rPr>
                <w:sz w:val="22"/>
                <w:szCs w:val="22"/>
              </w:rPr>
              <w:t xml:space="preserve"> / 2800</w:t>
            </w:r>
          </w:p>
        </w:tc>
      </w:tr>
      <w:tr w:rsidR="009E48C1" w:rsidRPr="001D5895" w:rsidTr="00BE024A">
        <w:tc>
          <w:tcPr>
            <w:tcW w:w="3369" w:type="dxa"/>
          </w:tcPr>
          <w:p w:rsidR="009E48C1" w:rsidRPr="001D5895" w:rsidRDefault="009E48C1" w:rsidP="00BE024A">
            <w:pPr>
              <w:spacing w:after="75" w:line="360" w:lineRule="auto"/>
              <w:rPr>
                <w:sz w:val="22"/>
                <w:szCs w:val="22"/>
              </w:rPr>
            </w:pPr>
            <w:r w:rsidRPr="001D5895">
              <w:rPr>
                <w:sz w:val="22"/>
                <w:szCs w:val="22"/>
              </w:rPr>
              <w:t>Matematika</w:t>
            </w:r>
          </w:p>
        </w:tc>
        <w:tc>
          <w:tcPr>
            <w:tcW w:w="850" w:type="dxa"/>
          </w:tcPr>
          <w:p w:rsidR="009E48C1" w:rsidRPr="001D5895" w:rsidRDefault="008B6CD4" w:rsidP="00BE024A">
            <w:pPr>
              <w:spacing w:after="75" w:line="360" w:lineRule="auto"/>
              <w:jc w:val="both"/>
              <w:rPr>
                <w:sz w:val="22"/>
                <w:szCs w:val="22"/>
              </w:rPr>
            </w:pPr>
            <w:r>
              <w:rPr>
                <w:sz w:val="22"/>
                <w:szCs w:val="22"/>
              </w:rPr>
              <w:t>140</w:t>
            </w:r>
          </w:p>
        </w:tc>
        <w:tc>
          <w:tcPr>
            <w:tcW w:w="709" w:type="dxa"/>
          </w:tcPr>
          <w:p w:rsidR="009E48C1" w:rsidRPr="001D5895" w:rsidRDefault="008B6CD4" w:rsidP="009E48C1">
            <w:pPr>
              <w:spacing w:after="75" w:line="360" w:lineRule="auto"/>
              <w:jc w:val="both"/>
              <w:rPr>
                <w:sz w:val="22"/>
                <w:szCs w:val="22"/>
              </w:rPr>
            </w:pPr>
            <w:r>
              <w:rPr>
                <w:sz w:val="22"/>
                <w:szCs w:val="22"/>
              </w:rPr>
              <w:t>175</w:t>
            </w:r>
          </w:p>
        </w:tc>
        <w:tc>
          <w:tcPr>
            <w:tcW w:w="850" w:type="dxa"/>
          </w:tcPr>
          <w:p w:rsidR="009E48C1" w:rsidRPr="001D5895" w:rsidRDefault="008B6CD4" w:rsidP="00BE024A">
            <w:pPr>
              <w:spacing w:after="75" w:line="360" w:lineRule="auto"/>
              <w:jc w:val="both"/>
              <w:rPr>
                <w:sz w:val="22"/>
                <w:szCs w:val="22"/>
              </w:rPr>
            </w:pPr>
            <w:r>
              <w:rPr>
                <w:sz w:val="22"/>
                <w:szCs w:val="22"/>
              </w:rPr>
              <w:t>140</w:t>
            </w:r>
          </w:p>
        </w:tc>
        <w:tc>
          <w:tcPr>
            <w:tcW w:w="688" w:type="dxa"/>
          </w:tcPr>
          <w:p w:rsidR="009E48C1" w:rsidRPr="001D5895" w:rsidRDefault="008B6CD4" w:rsidP="00BE024A">
            <w:pPr>
              <w:spacing w:after="75" w:line="360" w:lineRule="auto"/>
              <w:jc w:val="both"/>
              <w:rPr>
                <w:sz w:val="22"/>
                <w:szCs w:val="22"/>
              </w:rPr>
            </w:pPr>
            <w:r>
              <w:rPr>
                <w:sz w:val="22"/>
                <w:szCs w:val="22"/>
              </w:rPr>
              <w:t>175</w:t>
            </w:r>
          </w:p>
        </w:tc>
        <w:tc>
          <w:tcPr>
            <w:tcW w:w="2289" w:type="dxa"/>
          </w:tcPr>
          <w:p w:rsidR="009E48C1" w:rsidRPr="001D5895" w:rsidRDefault="008B6CD4" w:rsidP="008B6CD4">
            <w:pPr>
              <w:spacing w:after="75" w:line="360" w:lineRule="auto"/>
              <w:jc w:val="both"/>
              <w:rPr>
                <w:sz w:val="22"/>
                <w:szCs w:val="22"/>
              </w:rPr>
            </w:pPr>
            <w:r>
              <w:rPr>
                <w:sz w:val="22"/>
                <w:szCs w:val="22"/>
              </w:rPr>
              <w:t>630</w:t>
            </w:r>
            <w:r w:rsidR="0061562F">
              <w:rPr>
                <w:sz w:val="22"/>
                <w:szCs w:val="22"/>
              </w:rPr>
              <w:t xml:space="preserve"> / 1715</w:t>
            </w:r>
          </w:p>
        </w:tc>
      </w:tr>
      <w:tr w:rsidR="00201BA3" w:rsidRPr="001D5895" w:rsidTr="00BE024A">
        <w:tc>
          <w:tcPr>
            <w:tcW w:w="3369" w:type="dxa"/>
          </w:tcPr>
          <w:p w:rsidR="00201BA3" w:rsidRPr="001D5895" w:rsidRDefault="00201BA3" w:rsidP="00BE024A">
            <w:pPr>
              <w:spacing w:after="75" w:line="360" w:lineRule="auto"/>
              <w:rPr>
                <w:sz w:val="22"/>
                <w:szCs w:val="22"/>
              </w:rPr>
            </w:pPr>
            <w:r w:rsidRPr="001D5895">
              <w:rPr>
                <w:sz w:val="22"/>
                <w:szCs w:val="22"/>
              </w:rPr>
              <w:t>Pasaulio pažinimas</w:t>
            </w:r>
          </w:p>
        </w:tc>
        <w:tc>
          <w:tcPr>
            <w:tcW w:w="850" w:type="dxa"/>
          </w:tcPr>
          <w:p w:rsidR="00201BA3" w:rsidRPr="001D5895" w:rsidRDefault="00201BA3" w:rsidP="00744981">
            <w:pPr>
              <w:spacing w:after="75" w:line="360" w:lineRule="auto"/>
              <w:jc w:val="both"/>
              <w:rPr>
                <w:sz w:val="22"/>
                <w:szCs w:val="22"/>
              </w:rPr>
            </w:pPr>
            <w:r w:rsidRPr="001D5895">
              <w:rPr>
                <w:sz w:val="22"/>
                <w:szCs w:val="22"/>
              </w:rPr>
              <w:t>70</w:t>
            </w:r>
          </w:p>
        </w:tc>
        <w:tc>
          <w:tcPr>
            <w:tcW w:w="709" w:type="dxa"/>
          </w:tcPr>
          <w:p w:rsidR="00201BA3" w:rsidRPr="001D5895" w:rsidRDefault="00201BA3" w:rsidP="00744981">
            <w:pPr>
              <w:spacing w:after="75" w:line="360" w:lineRule="auto"/>
              <w:jc w:val="both"/>
              <w:rPr>
                <w:sz w:val="22"/>
                <w:szCs w:val="22"/>
              </w:rPr>
            </w:pPr>
            <w:r w:rsidRPr="001D5895">
              <w:rPr>
                <w:sz w:val="22"/>
                <w:szCs w:val="22"/>
              </w:rPr>
              <w:t>70</w:t>
            </w:r>
          </w:p>
        </w:tc>
        <w:tc>
          <w:tcPr>
            <w:tcW w:w="850" w:type="dxa"/>
          </w:tcPr>
          <w:p w:rsidR="00201BA3" w:rsidRPr="001D5895" w:rsidRDefault="00201BA3" w:rsidP="00744981">
            <w:pPr>
              <w:spacing w:after="75" w:line="360" w:lineRule="auto"/>
              <w:jc w:val="both"/>
              <w:rPr>
                <w:sz w:val="22"/>
                <w:szCs w:val="22"/>
              </w:rPr>
            </w:pPr>
            <w:r w:rsidRPr="001D5895">
              <w:rPr>
                <w:sz w:val="22"/>
                <w:szCs w:val="22"/>
              </w:rPr>
              <w:t>70</w:t>
            </w:r>
          </w:p>
        </w:tc>
        <w:tc>
          <w:tcPr>
            <w:tcW w:w="688" w:type="dxa"/>
          </w:tcPr>
          <w:p w:rsidR="00201BA3" w:rsidRPr="001D5895" w:rsidRDefault="00201BA3" w:rsidP="00744981">
            <w:pPr>
              <w:spacing w:after="75" w:line="360" w:lineRule="auto"/>
              <w:jc w:val="both"/>
              <w:rPr>
                <w:sz w:val="22"/>
                <w:szCs w:val="22"/>
              </w:rPr>
            </w:pPr>
            <w:r w:rsidRPr="001D5895">
              <w:rPr>
                <w:sz w:val="22"/>
                <w:szCs w:val="22"/>
              </w:rPr>
              <w:t>70</w:t>
            </w:r>
          </w:p>
        </w:tc>
        <w:tc>
          <w:tcPr>
            <w:tcW w:w="2289" w:type="dxa"/>
          </w:tcPr>
          <w:p w:rsidR="00201BA3" w:rsidRPr="001D5895" w:rsidRDefault="008B6CD4" w:rsidP="00744981">
            <w:pPr>
              <w:spacing w:after="75" w:line="360" w:lineRule="auto"/>
              <w:jc w:val="both"/>
              <w:rPr>
                <w:sz w:val="22"/>
                <w:szCs w:val="22"/>
              </w:rPr>
            </w:pPr>
            <w:r>
              <w:rPr>
                <w:sz w:val="22"/>
                <w:szCs w:val="22"/>
              </w:rPr>
              <w:t>280</w:t>
            </w:r>
            <w:r w:rsidR="0061562F">
              <w:rPr>
                <w:sz w:val="22"/>
                <w:szCs w:val="22"/>
              </w:rPr>
              <w:t xml:space="preserve"> / 770</w:t>
            </w:r>
          </w:p>
        </w:tc>
      </w:tr>
      <w:tr w:rsidR="00201BA3" w:rsidRPr="001D5895" w:rsidTr="00BE024A">
        <w:tc>
          <w:tcPr>
            <w:tcW w:w="3369" w:type="dxa"/>
          </w:tcPr>
          <w:p w:rsidR="00201BA3" w:rsidRPr="001D5895" w:rsidRDefault="00201BA3" w:rsidP="00BE024A">
            <w:pPr>
              <w:spacing w:after="75" w:line="360" w:lineRule="auto"/>
              <w:rPr>
                <w:sz w:val="22"/>
                <w:szCs w:val="22"/>
              </w:rPr>
            </w:pPr>
            <w:r w:rsidRPr="001D5895">
              <w:rPr>
                <w:sz w:val="22"/>
                <w:szCs w:val="22"/>
              </w:rPr>
              <w:t>Dailė ir tschnologijos</w:t>
            </w:r>
          </w:p>
        </w:tc>
        <w:tc>
          <w:tcPr>
            <w:tcW w:w="850" w:type="dxa"/>
          </w:tcPr>
          <w:p w:rsidR="00201BA3" w:rsidRPr="001D5895" w:rsidRDefault="00201BA3" w:rsidP="00744981">
            <w:pPr>
              <w:spacing w:after="75" w:line="360" w:lineRule="auto"/>
              <w:jc w:val="both"/>
              <w:rPr>
                <w:sz w:val="22"/>
                <w:szCs w:val="22"/>
              </w:rPr>
            </w:pPr>
            <w:r w:rsidRPr="001D5895">
              <w:rPr>
                <w:sz w:val="22"/>
                <w:szCs w:val="22"/>
              </w:rPr>
              <w:t>70</w:t>
            </w:r>
          </w:p>
        </w:tc>
        <w:tc>
          <w:tcPr>
            <w:tcW w:w="709" w:type="dxa"/>
          </w:tcPr>
          <w:p w:rsidR="00201BA3" w:rsidRPr="001D5895" w:rsidRDefault="00201BA3" w:rsidP="00744981">
            <w:pPr>
              <w:spacing w:after="75" w:line="360" w:lineRule="auto"/>
              <w:jc w:val="both"/>
              <w:rPr>
                <w:sz w:val="22"/>
                <w:szCs w:val="22"/>
              </w:rPr>
            </w:pPr>
            <w:r w:rsidRPr="001D5895">
              <w:rPr>
                <w:sz w:val="22"/>
                <w:szCs w:val="22"/>
              </w:rPr>
              <w:t>70</w:t>
            </w:r>
          </w:p>
        </w:tc>
        <w:tc>
          <w:tcPr>
            <w:tcW w:w="850" w:type="dxa"/>
          </w:tcPr>
          <w:p w:rsidR="00201BA3" w:rsidRPr="001D5895" w:rsidRDefault="00201BA3" w:rsidP="00744981">
            <w:pPr>
              <w:spacing w:after="75" w:line="360" w:lineRule="auto"/>
              <w:jc w:val="both"/>
              <w:rPr>
                <w:sz w:val="22"/>
                <w:szCs w:val="22"/>
              </w:rPr>
            </w:pPr>
            <w:r w:rsidRPr="001D5895">
              <w:rPr>
                <w:sz w:val="22"/>
                <w:szCs w:val="22"/>
              </w:rPr>
              <w:t>70</w:t>
            </w:r>
          </w:p>
        </w:tc>
        <w:tc>
          <w:tcPr>
            <w:tcW w:w="688" w:type="dxa"/>
          </w:tcPr>
          <w:p w:rsidR="00201BA3" w:rsidRPr="001D5895" w:rsidRDefault="00201BA3" w:rsidP="00744981">
            <w:pPr>
              <w:spacing w:after="75" w:line="360" w:lineRule="auto"/>
              <w:jc w:val="both"/>
              <w:rPr>
                <w:sz w:val="22"/>
                <w:szCs w:val="22"/>
              </w:rPr>
            </w:pPr>
            <w:r w:rsidRPr="001D5895">
              <w:rPr>
                <w:sz w:val="22"/>
                <w:szCs w:val="22"/>
              </w:rPr>
              <w:t>70</w:t>
            </w:r>
          </w:p>
        </w:tc>
        <w:tc>
          <w:tcPr>
            <w:tcW w:w="2289" w:type="dxa"/>
          </w:tcPr>
          <w:p w:rsidR="00201BA3" w:rsidRPr="001D5895" w:rsidRDefault="008B6CD4" w:rsidP="00744981">
            <w:pPr>
              <w:spacing w:after="75" w:line="360" w:lineRule="auto"/>
              <w:jc w:val="both"/>
              <w:rPr>
                <w:sz w:val="22"/>
                <w:szCs w:val="22"/>
              </w:rPr>
            </w:pPr>
            <w:r>
              <w:rPr>
                <w:sz w:val="22"/>
                <w:szCs w:val="22"/>
              </w:rPr>
              <w:t>280</w:t>
            </w:r>
            <w:r w:rsidR="0061562F">
              <w:rPr>
                <w:sz w:val="22"/>
                <w:szCs w:val="22"/>
              </w:rPr>
              <w:t xml:space="preserve"> / 770</w:t>
            </w:r>
          </w:p>
        </w:tc>
      </w:tr>
      <w:tr w:rsidR="00201BA3" w:rsidRPr="001D5895" w:rsidTr="00BE024A">
        <w:tc>
          <w:tcPr>
            <w:tcW w:w="3369" w:type="dxa"/>
          </w:tcPr>
          <w:p w:rsidR="00201BA3" w:rsidRPr="001D5895" w:rsidRDefault="00201BA3" w:rsidP="00BE024A">
            <w:pPr>
              <w:spacing w:after="75" w:line="360" w:lineRule="auto"/>
              <w:rPr>
                <w:sz w:val="22"/>
                <w:szCs w:val="22"/>
              </w:rPr>
            </w:pPr>
            <w:r w:rsidRPr="001D5895">
              <w:rPr>
                <w:sz w:val="22"/>
                <w:szCs w:val="22"/>
              </w:rPr>
              <w:t>Muzika</w:t>
            </w:r>
          </w:p>
        </w:tc>
        <w:tc>
          <w:tcPr>
            <w:tcW w:w="850" w:type="dxa"/>
          </w:tcPr>
          <w:p w:rsidR="00201BA3" w:rsidRPr="001D5895" w:rsidRDefault="00201BA3" w:rsidP="00BE024A">
            <w:pPr>
              <w:spacing w:after="75" w:line="360" w:lineRule="auto"/>
              <w:jc w:val="both"/>
              <w:rPr>
                <w:sz w:val="22"/>
                <w:szCs w:val="22"/>
              </w:rPr>
            </w:pPr>
            <w:r w:rsidRPr="001D5895">
              <w:rPr>
                <w:sz w:val="22"/>
                <w:szCs w:val="22"/>
              </w:rPr>
              <w:t>70</w:t>
            </w:r>
          </w:p>
        </w:tc>
        <w:tc>
          <w:tcPr>
            <w:tcW w:w="709" w:type="dxa"/>
          </w:tcPr>
          <w:p w:rsidR="00201BA3" w:rsidRPr="001D5895" w:rsidRDefault="00201BA3" w:rsidP="00BE024A">
            <w:pPr>
              <w:spacing w:after="75" w:line="360" w:lineRule="auto"/>
              <w:jc w:val="both"/>
              <w:rPr>
                <w:sz w:val="22"/>
                <w:szCs w:val="22"/>
              </w:rPr>
            </w:pPr>
            <w:r w:rsidRPr="001D5895">
              <w:rPr>
                <w:sz w:val="22"/>
                <w:szCs w:val="22"/>
              </w:rPr>
              <w:t>70</w:t>
            </w:r>
          </w:p>
        </w:tc>
        <w:tc>
          <w:tcPr>
            <w:tcW w:w="850" w:type="dxa"/>
          </w:tcPr>
          <w:p w:rsidR="00201BA3" w:rsidRPr="001D5895" w:rsidRDefault="00201BA3" w:rsidP="00BE024A">
            <w:pPr>
              <w:spacing w:after="75" w:line="360" w:lineRule="auto"/>
              <w:jc w:val="both"/>
              <w:rPr>
                <w:sz w:val="22"/>
                <w:szCs w:val="22"/>
              </w:rPr>
            </w:pPr>
            <w:r w:rsidRPr="001D5895">
              <w:rPr>
                <w:sz w:val="22"/>
                <w:szCs w:val="22"/>
              </w:rPr>
              <w:t>70</w:t>
            </w:r>
          </w:p>
        </w:tc>
        <w:tc>
          <w:tcPr>
            <w:tcW w:w="688" w:type="dxa"/>
          </w:tcPr>
          <w:p w:rsidR="00201BA3" w:rsidRPr="001D5895" w:rsidRDefault="00201BA3" w:rsidP="00BE024A">
            <w:pPr>
              <w:spacing w:after="75" w:line="360" w:lineRule="auto"/>
              <w:jc w:val="both"/>
              <w:rPr>
                <w:sz w:val="22"/>
                <w:szCs w:val="22"/>
              </w:rPr>
            </w:pPr>
            <w:r w:rsidRPr="001D5895">
              <w:rPr>
                <w:sz w:val="22"/>
                <w:szCs w:val="22"/>
              </w:rPr>
              <w:t>70</w:t>
            </w:r>
          </w:p>
        </w:tc>
        <w:tc>
          <w:tcPr>
            <w:tcW w:w="2289" w:type="dxa"/>
          </w:tcPr>
          <w:p w:rsidR="00201BA3" w:rsidRPr="001D5895" w:rsidRDefault="008B6CD4" w:rsidP="00BE024A">
            <w:pPr>
              <w:spacing w:after="75" w:line="360" w:lineRule="auto"/>
              <w:jc w:val="both"/>
              <w:rPr>
                <w:sz w:val="22"/>
                <w:szCs w:val="22"/>
              </w:rPr>
            </w:pPr>
            <w:r>
              <w:rPr>
                <w:sz w:val="22"/>
                <w:szCs w:val="22"/>
              </w:rPr>
              <w:t>280</w:t>
            </w:r>
            <w:r w:rsidR="0061562F">
              <w:rPr>
                <w:sz w:val="22"/>
                <w:szCs w:val="22"/>
              </w:rPr>
              <w:t xml:space="preserve"> / 770</w:t>
            </w:r>
          </w:p>
        </w:tc>
      </w:tr>
      <w:tr w:rsidR="00201BA3" w:rsidRPr="001D5895" w:rsidTr="00BE024A">
        <w:tc>
          <w:tcPr>
            <w:tcW w:w="3369" w:type="dxa"/>
          </w:tcPr>
          <w:p w:rsidR="00201BA3" w:rsidRPr="00201BA3" w:rsidRDefault="006F2EE0" w:rsidP="00BE024A">
            <w:pPr>
              <w:spacing w:after="75" w:line="360" w:lineRule="auto"/>
              <w:rPr>
                <w:b/>
                <w:sz w:val="22"/>
                <w:szCs w:val="22"/>
              </w:rPr>
            </w:pPr>
            <w:r>
              <w:rPr>
                <w:b/>
                <w:sz w:val="22"/>
                <w:szCs w:val="22"/>
              </w:rPr>
              <w:t>Fizinis ugdymas</w:t>
            </w:r>
          </w:p>
        </w:tc>
        <w:tc>
          <w:tcPr>
            <w:tcW w:w="850" w:type="dxa"/>
          </w:tcPr>
          <w:p w:rsidR="00201BA3" w:rsidRPr="00201BA3" w:rsidRDefault="00201BA3" w:rsidP="00BE024A">
            <w:pPr>
              <w:spacing w:after="75" w:line="360" w:lineRule="auto"/>
              <w:jc w:val="both"/>
              <w:rPr>
                <w:b/>
                <w:sz w:val="22"/>
                <w:szCs w:val="22"/>
              </w:rPr>
            </w:pPr>
            <w:r w:rsidRPr="00201BA3">
              <w:rPr>
                <w:b/>
                <w:sz w:val="22"/>
                <w:szCs w:val="22"/>
              </w:rPr>
              <w:t>70</w:t>
            </w:r>
          </w:p>
        </w:tc>
        <w:tc>
          <w:tcPr>
            <w:tcW w:w="709" w:type="dxa"/>
          </w:tcPr>
          <w:p w:rsidR="00201BA3" w:rsidRPr="00201BA3" w:rsidRDefault="00201BA3" w:rsidP="00BE024A">
            <w:pPr>
              <w:spacing w:after="75" w:line="360" w:lineRule="auto"/>
              <w:jc w:val="both"/>
              <w:rPr>
                <w:b/>
                <w:sz w:val="22"/>
                <w:szCs w:val="22"/>
              </w:rPr>
            </w:pPr>
            <w:r w:rsidRPr="00201BA3">
              <w:rPr>
                <w:b/>
                <w:sz w:val="22"/>
                <w:szCs w:val="22"/>
              </w:rPr>
              <w:t>70</w:t>
            </w:r>
          </w:p>
        </w:tc>
        <w:tc>
          <w:tcPr>
            <w:tcW w:w="850" w:type="dxa"/>
          </w:tcPr>
          <w:p w:rsidR="00201BA3" w:rsidRPr="00201BA3" w:rsidRDefault="00201BA3" w:rsidP="00BE024A">
            <w:pPr>
              <w:spacing w:after="75" w:line="360" w:lineRule="auto"/>
              <w:jc w:val="both"/>
              <w:rPr>
                <w:b/>
                <w:sz w:val="22"/>
                <w:szCs w:val="22"/>
              </w:rPr>
            </w:pPr>
            <w:r w:rsidRPr="00201BA3">
              <w:rPr>
                <w:b/>
                <w:sz w:val="22"/>
                <w:szCs w:val="22"/>
              </w:rPr>
              <w:t>70</w:t>
            </w:r>
          </w:p>
        </w:tc>
        <w:tc>
          <w:tcPr>
            <w:tcW w:w="688" w:type="dxa"/>
          </w:tcPr>
          <w:p w:rsidR="00201BA3" w:rsidRPr="00201BA3" w:rsidRDefault="00201BA3" w:rsidP="00BE024A">
            <w:pPr>
              <w:spacing w:after="75" w:line="360" w:lineRule="auto"/>
              <w:jc w:val="both"/>
              <w:rPr>
                <w:b/>
                <w:sz w:val="22"/>
                <w:szCs w:val="22"/>
              </w:rPr>
            </w:pPr>
            <w:r w:rsidRPr="00201BA3">
              <w:rPr>
                <w:b/>
                <w:sz w:val="22"/>
                <w:szCs w:val="22"/>
              </w:rPr>
              <w:t>70</w:t>
            </w:r>
          </w:p>
        </w:tc>
        <w:tc>
          <w:tcPr>
            <w:tcW w:w="2289" w:type="dxa"/>
          </w:tcPr>
          <w:p w:rsidR="00201BA3" w:rsidRPr="00201BA3" w:rsidRDefault="008B6CD4" w:rsidP="00BE024A">
            <w:pPr>
              <w:spacing w:after="75" w:line="360" w:lineRule="auto"/>
              <w:jc w:val="both"/>
              <w:rPr>
                <w:b/>
                <w:sz w:val="22"/>
                <w:szCs w:val="22"/>
              </w:rPr>
            </w:pPr>
            <w:r>
              <w:rPr>
                <w:b/>
                <w:sz w:val="22"/>
                <w:szCs w:val="22"/>
              </w:rPr>
              <w:t>280</w:t>
            </w:r>
            <w:r w:rsidR="0061562F">
              <w:rPr>
                <w:b/>
                <w:sz w:val="22"/>
                <w:szCs w:val="22"/>
              </w:rPr>
              <w:t xml:space="preserve"> / 770</w:t>
            </w:r>
          </w:p>
        </w:tc>
      </w:tr>
      <w:tr w:rsidR="00201BA3" w:rsidRPr="001D5895" w:rsidTr="00BE024A">
        <w:tc>
          <w:tcPr>
            <w:tcW w:w="3369" w:type="dxa"/>
          </w:tcPr>
          <w:p w:rsidR="00201BA3" w:rsidRPr="00201BA3" w:rsidRDefault="00201BA3" w:rsidP="00BE024A">
            <w:pPr>
              <w:spacing w:after="75" w:line="360" w:lineRule="auto"/>
              <w:rPr>
                <w:b/>
                <w:sz w:val="22"/>
                <w:szCs w:val="22"/>
              </w:rPr>
            </w:pPr>
            <w:r w:rsidRPr="00201BA3">
              <w:rPr>
                <w:b/>
                <w:sz w:val="22"/>
                <w:szCs w:val="22"/>
              </w:rPr>
              <w:t>Šokis</w:t>
            </w:r>
          </w:p>
        </w:tc>
        <w:tc>
          <w:tcPr>
            <w:tcW w:w="850" w:type="dxa"/>
          </w:tcPr>
          <w:p w:rsidR="00201BA3" w:rsidRPr="00201BA3" w:rsidRDefault="00201BA3" w:rsidP="00BE024A">
            <w:pPr>
              <w:spacing w:after="75" w:line="360" w:lineRule="auto"/>
              <w:jc w:val="both"/>
              <w:rPr>
                <w:b/>
                <w:sz w:val="22"/>
                <w:szCs w:val="22"/>
              </w:rPr>
            </w:pPr>
            <w:r w:rsidRPr="00201BA3">
              <w:rPr>
                <w:b/>
                <w:sz w:val="22"/>
                <w:szCs w:val="22"/>
              </w:rPr>
              <w:t>35</w:t>
            </w:r>
          </w:p>
        </w:tc>
        <w:tc>
          <w:tcPr>
            <w:tcW w:w="709" w:type="dxa"/>
          </w:tcPr>
          <w:p w:rsidR="00201BA3" w:rsidRPr="00201BA3" w:rsidRDefault="00201BA3" w:rsidP="00BE024A">
            <w:pPr>
              <w:spacing w:after="75" w:line="360" w:lineRule="auto"/>
              <w:jc w:val="both"/>
              <w:rPr>
                <w:b/>
                <w:sz w:val="22"/>
                <w:szCs w:val="22"/>
              </w:rPr>
            </w:pPr>
            <w:r w:rsidRPr="00201BA3">
              <w:rPr>
                <w:b/>
                <w:sz w:val="22"/>
                <w:szCs w:val="22"/>
              </w:rPr>
              <w:t>35</w:t>
            </w:r>
          </w:p>
        </w:tc>
        <w:tc>
          <w:tcPr>
            <w:tcW w:w="850" w:type="dxa"/>
          </w:tcPr>
          <w:p w:rsidR="00201BA3" w:rsidRPr="00201BA3" w:rsidRDefault="00201BA3" w:rsidP="002D5CCA">
            <w:pPr>
              <w:spacing w:after="75" w:line="360" w:lineRule="auto"/>
              <w:jc w:val="both"/>
              <w:rPr>
                <w:b/>
                <w:sz w:val="22"/>
                <w:szCs w:val="22"/>
              </w:rPr>
            </w:pPr>
            <w:r w:rsidRPr="00201BA3">
              <w:rPr>
                <w:b/>
                <w:sz w:val="22"/>
                <w:szCs w:val="22"/>
              </w:rPr>
              <w:t>35</w:t>
            </w:r>
          </w:p>
        </w:tc>
        <w:tc>
          <w:tcPr>
            <w:tcW w:w="688" w:type="dxa"/>
          </w:tcPr>
          <w:p w:rsidR="00201BA3" w:rsidRPr="00201BA3" w:rsidRDefault="00201BA3" w:rsidP="00BE024A">
            <w:pPr>
              <w:spacing w:after="75" w:line="360" w:lineRule="auto"/>
              <w:jc w:val="both"/>
              <w:rPr>
                <w:b/>
                <w:sz w:val="22"/>
                <w:szCs w:val="22"/>
              </w:rPr>
            </w:pPr>
            <w:r w:rsidRPr="00201BA3">
              <w:rPr>
                <w:b/>
                <w:sz w:val="22"/>
                <w:szCs w:val="22"/>
              </w:rPr>
              <w:t>35</w:t>
            </w:r>
          </w:p>
        </w:tc>
        <w:tc>
          <w:tcPr>
            <w:tcW w:w="2289" w:type="dxa"/>
          </w:tcPr>
          <w:p w:rsidR="00201BA3" w:rsidRPr="00201BA3" w:rsidRDefault="008B6CD4" w:rsidP="00201BA3">
            <w:pPr>
              <w:spacing w:after="75" w:line="360" w:lineRule="auto"/>
              <w:jc w:val="both"/>
              <w:rPr>
                <w:b/>
                <w:sz w:val="22"/>
                <w:szCs w:val="22"/>
              </w:rPr>
            </w:pPr>
            <w:r>
              <w:rPr>
                <w:b/>
                <w:sz w:val="22"/>
                <w:szCs w:val="22"/>
              </w:rPr>
              <w:t>140</w:t>
            </w:r>
            <w:r w:rsidR="0061562F">
              <w:rPr>
                <w:b/>
                <w:sz w:val="22"/>
                <w:szCs w:val="22"/>
              </w:rPr>
              <w:t xml:space="preserve"> / 385</w:t>
            </w:r>
          </w:p>
        </w:tc>
      </w:tr>
      <w:tr w:rsidR="004D1519" w:rsidRPr="001D5895" w:rsidTr="00BE024A">
        <w:tc>
          <w:tcPr>
            <w:tcW w:w="3369" w:type="dxa"/>
          </w:tcPr>
          <w:p w:rsidR="004D1519" w:rsidRPr="001D5895" w:rsidRDefault="004D1519" w:rsidP="00BE024A">
            <w:pPr>
              <w:spacing w:after="75"/>
              <w:rPr>
                <w:sz w:val="22"/>
                <w:szCs w:val="22"/>
              </w:rPr>
            </w:pPr>
            <w:r w:rsidRPr="001D5895">
              <w:rPr>
                <w:sz w:val="22"/>
                <w:szCs w:val="22"/>
              </w:rPr>
              <w:t>Nefor</w:t>
            </w:r>
            <w:r>
              <w:rPr>
                <w:sz w:val="22"/>
                <w:szCs w:val="22"/>
              </w:rPr>
              <w:t>m</w:t>
            </w:r>
            <w:r w:rsidRPr="001D5895">
              <w:rPr>
                <w:sz w:val="22"/>
                <w:szCs w:val="22"/>
              </w:rPr>
              <w:t>aliojo švietimo valandos</w:t>
            </w:r>
          </w:p>
        </w:tc>
        <w:tc>
          <w:tcPr>
            <w:tcW w:w="850" w:type="dxa"/>
          </w:tcPr>
          <w:p w:rsidR="004D1519" w:rsidRPr="001D5895" w:rsidRDefault="004D1519" w:rsidP="00744981">
            <w:pPr>
              <w:spacing w:after="75" w:line="360" w:lineRule="auto"/>
              <w:jc w:val="both"/>
              <w:rPr>
                <w:sz w:val="22"/>
                <w:szCs w:val="22"/>
              </w:rPr>
            </w:pPr>
            <w:r w:rsidRPr="001D5895">
              <w:rPr>
                <w:sz w:val="22"/>
                <w:szCs w:val="22"/>
              </w:rPr>
              <w:t>70</w:t>
            </w:r>
          </w:p>
        </w:tc>
        <w:tc>
          <w:tcPr>
            <w:tcW w:w="709" w:type="dxa"/>
          </w:tcPr>
          <w:p w:rsidR="004D1519" w:rsidRPr="001D5895" w:rsidRDefault="004D1519" w:rsidP="00744981">
            <w:pPr>
              <w:spacing w:after="75" w:line="360" w:lineRule="auto"/>
              <w:jc w:val="both"/>
              <w:rPr>
                <w:sz w:val="22"/>
                <w:szCs w:val="22"/>
              </w:rPr>
            </w:pPr>
            <w:r w:rsidRPr="001D5895">
              <w:rPr>
                <w:sz w:val="22"/>
                <w:szCs w:val="22"/>
              </w:rPr>
              <w:t>70</w:t>
            </w:r>
          </w:p>
        </w:tc>
        <w:tc>
          <w:tcPr>
            <w:tcW w:w="850" w:type="dxa"/>
          </w:tcPr>
          <w:p w:rsidR="004D1519" w:rsidRPr="001D5895" w:rsidRDefault="004D1519" w:rsidP="00744981">
            <w:pPr>
              <w:spacing w:after="75" w:line="360" w:lineRule="auto"/>
              <w:jc w:val="both"/>
              <w:rPr>
                <w:sz w:val="22"/>
                <w:szCs w:val="22"/>
              </w:rPr>
            </w:pPr>
            <w:r w:rsidRPr="001D5895">
              <w:rPr>
                <w:sz w:val="22"/>
                <w:szCs w:val="22"/>
              </w:rPr>
              <w:t>70</w:t>
            </w:r>
          </w:p>
        </w:tc>
        <w:tc>
          <w:tcPr>
            <w:tcW w:w="688" w:type="dxa"/>
          </w:tcPr>
          <w:p w:rsidR="004D1519" w:rsidRPr="001D5895" w:rsidRDefault="004D1519" w:rsidP="00744981">
            <w:pPr>
              <w:spacing w:after="75" w:line="360" w:lineRule="auto"/>
              <w:jc w:val="both"/>
              <w:rPr>
                <w:sz w:val="22"/>
                <w:szCs w:val="22"/>
              </w:rPr>
            </w:pPr>
            <w:r w:rsidRPr="001D5895">
              <w:rPr>
                <w:sz w:val="22"/>
                <w:szCs w:val="22"/>
              </w:rPr>
              <w:t>70</w:t>
            </w:r>
          </w:p>
        </w:tc>
        <w:tc>
          <w:tcPr>
            <w:tcW w:w="2289" w:type="dxa"/>
          </w:tcPr>
          <w:p w:rsidR="004D1519" w:rsidRPr="001D5895" w:rsidRDefault="008B6CD4" w:rsidP="00744981">
            <w:pPr>
              <w:spacing w:after="75" w:line="360" w:lineRule="auto"/>
              <w:jc w:val="both"/>
              <w:rPr>
                <w:sz w:val="22"/>
                <w:szCs w:val="22"/>
              </w:rPr>
            </w:pPr>
            <w:r>
              <w:rPr>
                <w:sz w:val="22"/>
                <w:szCs w:val="22"/>
              </w:rPr>
              <w:t>140</w:t>
            </w:r>
            <w:r w:rsidR="0061562F">
              <w:rPr>
                <w:sz w:val="22"/>
                <w:szCs w:val="22"/>
              </w:rPr>
              <w:t xml:space="preserve"> /770</w:t>
            </w:r>
          </w:p>
        </w:tc>
      </w:tr>
    </w:tbl>
    <w:p w:rsidR="00151055" w:rsidRDefault="00151055" w:rsidP="00151055">
      <w:pPr>
        <w:spacing w:after="75" w:line="360" w:lineRule="auto"/>
        <w:jc w:val="both"/>
      </w:pPr>
    </w:p>
    <w:p w:rsidR="00D63209" w:rsidRDefault="00D63209" w:rsidP="00151055">
      <w:pPr>
        <w:spacing w:after="75" w:line="360" w:lineRule="auto"/>
        <w:jc w:val="both"/>
      </w:pPr>
    </w:p>
    <w:p w:rsidR="00D63209" w:rsidRDefault="00D63209" w:rsidP="00151055">
      <w:pPr>
        <w:spacing w:after="75" w:line="360" w:lineRule="auto"/>
        <w:jc w:val="both"/>
      </w:pPr>
    </w:p>
    <w:p w:rsidR="00D63209" w:rsidRDefault="00D63209" w:rsidP="00151055">
      <w:pPr>
        <w:spacing w:after="75" w:line="360" w:lineRule="auto"/>
        <w:jc w:val="both"/>
      </w:pPr>
    </w:p>
    <w:p w:rsidR="00151055" w:rsidRPr="00B8123C" w:rsidRDefault="00151055" w:rsidP="00151055">
      <w:pPr>
        <w:spacing w:after="75" w:line="360" w:lineRule="auto"/>
        <w:jc w:val="both"/>
      </w:pPr>
      <w:r w:rsidRPr="00B8123C">
        <w:t>201</w:t>
      </w:r>
      <w:r w:rsidR="004701FE">
        <w:t>8</w:t>
      </w:r>
      <w:r w:rsidRPr="00B8123C">
        <w:t>-201</w:t>
      </w:r>
      <w:r w:rsidR="004701FE">
        <w:t>9</w:t>
      </w:r>
      <w:r w:rsidRPr="00B8123C">
        <w:t xml:space="preserve"> m.m. pasiekimų analizė, standartizuotų ir diagnostinių testų rezultatais parodė, kad mergaitėms sunkiau sekasi gamtos mokslai ir matematika nei berniukams, o berniukams sunkiau skaitymo, teksto suvokimo užduotys. </w:t>
      </w:r>
      <w:r w:rsidRPr="003933B5">
        <w:t>Lietuvių k., matematikos,</w:t>
      </w:r>
      <w:r w:rsidRPr="00B8123C">
        <w:t xml:space="preserve"> pasaulio pažinimo konsultacijų metu šį atotrūkį sumažinsime. Pasaulio pažinimo grupin</w:t>
      </w:r>
      <w:r>
        <w:t>ių</w:t>
      </w:r>
      <w:r w:rsidRPr="00B8123C">
        <w:t xml:space="preserve"> konsultacijų metu mokiniai atliks tiriamuosius ir laboratorinius darbus.</w:t>
      </w:r>
    </w:p>
    <w:p w:rsidR="00580BDD" w:rsidRDefault="00151055" w:rsidP="00151055">
      <w:pPr>
        <w:spacing w:after="75" w:line="360" w:lineRule="auto"/>
        <w:jc w:val="both"/>
      </w:pPr>
      <w:r w:rsidRPr="00B8123C">
        <w:rPr>
          <w:rFonts w:eastAsiaTheme="minorHAnsi"/>
        </w:rPr>
        <w:t xml:space="preserve">Didesnį dėmesį ne tik pamokų, bet ir konsultacijų metu </w:t>
      </w:r>
      <w:r>
        <w:rPr>
          <w:rFonts w:eastAsiaTheme="minorHAnsi"/>
        </w:rPr>
        <w:t>skirsime</w:t>
      </w:r>
      <w:r w:rsidRPr="00B8123C">
        <w:rPr>
          <w:rFonts w:eastAsiaTheme="minorHAnsi"/>
        </w:rPr>
        <w:t xml:space="preserve"> probleminių užduočių sprendimui, pritaikymui gyvenime, sprendimų pagrindimui, apibendrinimui, išvadų darymui.</w:t>
      </w:r>
      <w:r w:rsidRPr="00B8123C">
        <w:t xml:space="preserve"> </w:t>
      </w:r>
    </w:p>
    <w:p w:rsidR="00F22FCA" w:rsidRDefault="00F22FCA" w:rsidP="00F22FCA">
      <w:pPr>
        <w:spacing w:after="75" w:line="360" w:lineRule="auto"/>
        <w:jc w:val="both"/>
      </w:pPr>
      <w:r w:rsidRPr="00B8123C">
        <w:t xml:space="preserve">Anglų kalbos mokymosi rezultatai labai aukšti, todėl ir toliau skirsime dėmesį anglų kalbos  gilinimui: </w:t>
      </w:r>
      <w:r>
        <w:t xml:space="preserve">3 ir 4 klasėse mokyklos nuožiūra skiriama papildomai po vieną pamoką, </w:t>
      </w:r>
      <w:r w:rsidRPr="00B8123C">
        <w:t xml:space="preserve">2 klasėse </w:t>
      </w:r>
      <w:r w:rsidRPr="00D84594">
        <w:t>anglų kalbos mokymosi pagalbai teikti</w:t>
      </w:r>
      <w:r>
        <w:t>.</w:t>
      </w:r>
    </w:p>
    <w:p w:rsidR="00151055" w:rsidRDefault="00151055" w:rsidP="00151055">
      <w:pPr>
        <w:spacing w:after="75" w:line="360" w:lineRule="auto"/>
        <w:jc w:val="both"/>
      </w:pPr>
      <w:r w:rsidRPr="00D84594">
        <w:t>2-</w:t>
      </w:r>
      <w:r w:rsidR="00F22FCA">
        <w:t>4</w:t>
      </w:r>
      <w:r w:rsidRPr="00D84594">
        <w:t xml:space="preserve"> klasėse skiriama po 2 valandas grupinėms ir individualioms matematikos</w:t>
      </w:r>
      <w:r w:rsidR="003933B5">
        <w:t xml:space="preserve"> ar lietuvių kalbos</w:t>
      </w:r>
      <w:r w:rsidRPr="00D84594">
        <w:t xml:space="preserve"> konsultacijoms </w:t>
      </w:r>
      <w:r w:rsidR="00DA6AD7">
        <w:t xml:space="preserve">ir gamtamoksliniams tyrimams. </w:t>
      </w:r>
      <w:r>
        <w:t>Ketvirtoms klasėms</w:t>
      </w:r>
      <w:r w:rsidRPr="00D84594">
        <w:t xml:space="preserve"> skiriama po </w:t>
      </w:r>
      <w:r w:rsidR="00DA6AD7">
        <w:t>2</w:t>
      </w:r>
      <w:r w:rsidRPr="00D84594">
        <w:t xml:space="preserve"> val. grupinėms ir individualioms </w:t>
      </w:r>
      <w:r w:rsidR="003933B5">
        <w:t xml:space="preserve">matematikos ar </w:t>
      </w:r>
      <w:r w:rsidRPr="00D84594">
        <w:t>lietuvių k</w:t>
      </w:r>
      <w:r>
        <w:t>albos</w:t>
      </w:r>
      <w:r w:rsidR="00DA6AD7" w:rsidRPr="00DA6AD7">
        <w:t xml:space="preserve"> </w:t>
      </w:r>
      <w:r w:rsidR="00DA6AD7" w:rsidRPr="00D84594">
        <w:t>konsultacijoms</w:t>
      </w:r>
      <w:r w:rsidRPr="00D84594">
        <w:t xml:space="preserve"> </w:t>
      </w:r>
      <w:r w:rsidR="00DA6AD7">
        <w:t>ir pasaulio pažinimo eksperimentams, tyrinėjimams atlikti.</w:t>
      </w:r>
      <w:r w:rsidRPr="00D84594">
        <w:t>. Pirmokams skiriama po 1 val. grupinėms ir individualioms lietuvių kalbos konsultacijoms skaitymo</w:t>
      </w:r>
      <w:r>
        <w:t xml:space="preserve"> ir teksto suvokimo</w:t>
      </w:r>
      <w:r w:rsidRPr="00D84594">
        <w:t xml:space="preserve"> </w:t>
      </w:r>
      <w:r>
        <w:t>gebėjimams ugdyti</w:t>
      </w:r>
      <w:r w:rsidRPr="00B8123C">
        <w:t xml:space="preserve"> </w:t>
      </w:r>
      <w:r w:rsidRPr="00D84594">
        <w:t>(priedas Nr.3</w:t>
      </w:r>
      <w:r w:rsidR="00DA6AD7">
        <w:t>).</w:t>
      </w:r>
    </w:p>
    <w:p w:rsidR="00151055" w:rsidRDefault="00151055" w:rsidP="00151055">
      <w:pPr>
        <w:spacing w:after="75" w:line="360" w:lineRule="auto"/>
        <w:jc w:val="both"/>
      </w:pPr>
    </w:p>
    <w:p w:rsidR="00151055" w:rsidRDefault="00151055" w:rsidP="00151055">
      <w:pPr>
        <w:spacing w:line="360" w:lineRule="auto"/>
        <w:ind w:right="26"/>
        <w:jc w:val="center"/>
        <w:rPr>
          <w:b/>
        </w:rPr>
      </w:pPr>
      <w:r>
        <w:rPr>
          <w:b/>
        </w:rPr>
        <w:t xml:space="preserve">V. MOKYKLOS SUSITARIMAI DĖL BENDRŲJŲ KOMPETENCIJŲ IR GYVENIMO ĮGŪDŽIŲ UGDYMO, PREVENCINIŲ BEI KITŲ PROGRAMŲ </w:t>
      </w:r>
    </w:p>
    <w:p w:rsidR="00151055" w:rsidRPr="00CE2A12" w:rsidRDefault="00151055" w:rsidP="00151055">
      <w:pPr>
        <w:spacing w:line="360" w:lineRule="auto"/>
        <w:ind w:right="26"/>
        <w:jc w:val="center"/>
        <w:rPr>
          <w:b/>
        </w:rPr>
      </w:pPr>
      <w:r>
        <w:rPr>
          <w:b/>
        </w:rPr>
        <w:t xml:space="preserve">INTEGRAVIMO Į </w:t>
      </w:r>
      <w:r w:rsidRPr="00CE2A12">
        <w:rPr>
          <w:b/>
        </w:rPr>
        <w:t>UGDYMO TURINĮ</w:t>
      </w:r>
    </w:p>
    <w:p w:rsidR="00151055" w:rsidRPr="00CE2A12" w:rsidRDefault="00151055" w:rsidP="00151055">
      <w:pPr>
        <w:spacing w:after="75" w:line="360" w:lineRule="auto"/>
        <w:jc w:val="both"/>
        <w:rPr>
          <w:color w:val="333333"/>
        </w:rPr>
      </w:pPr>
      <w:r w:rsidRPr="00CE2A12">
        <w:rPr>
          <w:color w:val="333333"/>
        </w:rPr>
        <w:t>26. Į Bendrosios programos ugdymo dalykų turinį integruojama:</w:t>
      </w:r>
    </w:p>
    <w:p w:rsidR="00151055" w:rsidRPr="00CE2A12" w:rsidRDefault="00151055" w:rsidP="00151055">
      <w:pPr>
        <w:spacing w:line="360" w:lineRule="auto"/>
        <w:ind w:right="26"/>
        <w:jc w:val="both"/>
        <w:rPr>
          <w:color w:val="333333"/>
        </w:rPr>
      </w:pPr>
      <w:r w:rsidRPr="00CE2A12">
        <w:rPr>
          <w:color w:val="333333"/>
        </w:rPr>
        <w:t>26.1. Bendrųjų kompetencijų ir gyvenimo įgūdžių ugdymo integruojamosios programos.</w:t>
      </w:r>
    </w:p>
    <w:p w:rsidR="00151055" w:rsidRPr="00CE2A12" w:rsidRDefault="00151055" w:rsidP="00151055">
      <w:pPr>
        <w:spacing w:line="360" w:lineRule="auto"/>
        <w:ind w:right="26"/>
        <w:jc w:val="both"/>
        <w:rPr>
          <w:color w:val="333333"/>
        </w:rPr>
      </w:pPr>
      <w:r w:rsidRPr="00CE2A12">
        <w:rPr>
          <w:color w:val="333333"/>
        </w:rPr>
        <w:t>26.2. Žmogaus saugos, Sveikatos ir lytiškumo ugdymo bei rengimo šeimai bendrosios programos integruotos į visų dalykų „Šok“, „Taip“ serijų vadovėlius ir atsispindi mokytojų trumpalaikiuose mokomųjų dalykų planuose.</w:t>
      </w:r>
    </w:p>
    <w:p w:rsidR="00151055" w:rsidRDefault="00151055" w:rsidP="00151055">
      <w:pPr>
        <w:spacing w:line="360" w:lineRule="auto"/>
        <w:ind w:right="26"/>
        <w:jc w:val="both"/>
      </w:pPr>
      <w:r>
        <w:rPr>
          <w:color w:val="333333"/>
        </w:rPr>
        <w:t xml:space="preserve"> 26.3. </w:t>
      </w:r>
      <w:r>
        <w:t xml:space="preserve">Etninės kultūros  ugdymui valandos skiriamos iš neformaliojo švietimo valandų. Jau keletą metų veikia neformaliojo ugdymo būrelis „Saulės ratu“, kurį lankyti gali 1-4 kl. mokiniai. </w:t>
      </w:r>
    </w:p>
    <w:p w:rsidR="00151055" w:rsidRDefault="00151055" w:rsidP="00151055">
      <w:pPr>
        <w:tabs>
          <w:tab w:val="num" w:pos="180"/>
          <w:tab w:val="left" w:pos="720"/>
        </w:tabs>
        <w:spacing w:line="360" w:lineRule="auto"/>
        <w:jc w:val="both"/>
      </w:pPr>
      <w:r>
        <w:t>26.4. Vykdoma sveikatos stiprinimo programa „Žinau, renkuosi, darau“ (mokykla pripažinta sveikatą stiprinančia mokykla).</w:t>
      </w:r>
      <w:r>
        <w:rPr>
          <w:b/>
        </w:rPr>
        <w:t xml:space="preserve"> </w:t>
      </w:r>
      <w:r>
        <w:t>Sveikatinimo temos integruojamos į visą ugdymo procesą- dalykų pamokas ir popamokinę veiklą.</w:t>
      </w:r>
    </w:p>
    <w:p w:rsidR="00151055" w:rsidRDefault="00151055" w:rsidP="00151055">
      <w:pPr>
        <w:tabs>
          <w:tab w:val="num" w:pos="180"/>
          <w:tab w:val="left" w:pos="720"/>
        </w:tabs>
        <w:spacing w:line="360" w:lineRule="auto"/>
        <w:jc w:val="both"/>
      </w:pPr>
      <w:r>
        <w:t>26.5. Įstaiga dalyvauja tarptautinėje ilgalaikėje programoje „Zipio daugai“, kurią Lietuvoje vykdo viešoji įstaiga „Vaiko labui“, ankstyvojoje prevencijos programoje „Įveikiame kartu“. Programos bus vykdomos visų klasių valandėlių metu. Šios ilgalaikės programos apima smurto, patyčių, alkoholio, tabako, taip pat kitų pasichiką veikiančių medžiagų vartojimo prevenciją.</w:t>
      </w:r>
    </w:p>
    <w:p w:rsidR="00151055" w:rsidRDefault="00151055" w:rsidP="00151055">
      <w:pPr>
        <w:tabs>
          <w:tab w:val="num" w:pos="180"/>
          <w:tab w:val="left" w:pos="720"/>
        </w:tabs>
        <w:spacing w:line="360" w:lineRule="auto"/>
        <w:jc w:val="both"/>
      </w:pPr>
      <w:r>
        <w:lastRenderedPageBreak/>
        <w:t>26.6. Nuo 2017-2018 mokslo metų dalyvaujame VšĮ „Pozityvaus ugdymo instituto“ organizuojamame projekte „Dramblys“, kuris padeda ugdyti mokinių socialinius-emocinius gebėjimus padeda kurti draugišką bei saugią aplinką klasėje.</w:t>
      </w:r>
    </w:p>
    <w:p w:rsidR="00151055" w:rsidRDefault="00151055" w:rsidP="00151055">
      <w:pPr>
        <w:widowControl w:val="0"/>
        <w:tabs>
          <w:tab w:val="left" w:pos="360"/>
          <w:tab w:val="left" w:pos="816"/>
        </w:tabs>
        <w:autoSpaceDE w:val="0"/>
        <w:autoSpaceDN w:val="0"/>
        <w:adjustRightInd w:val="0"/>
        <w:spacing w:line="360" w:lineRule="auto"/>
        <w:jc w:val="both"/>
      </w:pPr>
      <w:r>
        <w:t>27. Kadangi pedagogai ugdymo procese  taiko „Geros pradžios“ metodikos elementus - ypač dažnos edukacinės išvykos į tėvų darbovietes. Tokios edukacinės programos, įgyvendinant Ugdymo karjerai programą, vedamos pasaulio pažinimo pamokų metu.</w:t>
      </w:r>
    </w:p>
    <w:p w:rsidR="00151055" w:rsidRDefault="00151055" w:rsidP="00151055">
      <w:pPr>
        <w:spacing w:line="360" w:lineRule="auto"/>
        <w:jc w:val="both"/>
      </w:pPr>
      <w:r>
        <w:t>28. Į mokomuosius dalykus integruotas ilgalaikis projektas „Gerumo sėklą brandinu širdelėj“, kuris truks visus  mokslo metus, siekiant vertybinių nuostatų ugdymo ir  jų  integravimo į gyvenimiškas situacijas. Projekto pasekmės bus vertinamos socialiniu aspektu: įgyvendinus projektą gerės vaikų ir mokinių tarpusavio santykiai,  patyčių mokykloje nebus, įstaigoje vyraus teigiama  atmosfera.</w:t>
      </w:r>
    </w:p>
    <w:p w:rsidR="00151055" w:rsidRDefault="00151055" w:rsidP="00151055">
      <w:pPr>
        <w:spacing w:after="75" w:line="360" w:lineRule="auto"/>
        <w:jc w:val="both"/>
      </w:pPr>
      <w:r>
        <w:t>29. Ugdymo procese naudojamos informacinės komunikacinės technologijos: DV diskai, virtuali mokymosi aplinka „Eduka klasė“, UAB „Edukacinės sistemos“ ir UAB „Alma litera sprendimai“ sukurtos mokomosios programos, internetinės svetainių e-mokykla, peliukai.lt medžiaga. Turimos mokomosios programos naudojamos švenčių scenografijos apipavidalinimui, specialiojo ugdymo užsiėmimų metu, dalykų pamokose ir prevencinių programų įgyvendinimui.</w:t>
      </w:r>
    </w:p>
    <w:p w:rsidR="00151055" w:rsidRDefault="00151055" w:rsidP="00151055">
      <w:pPr>
        <w:spacing w:after="75" w:line="360" w:lineRule="auto"/>
        <w:jc w:val="both"/>
      </w:pPr>
    </w:p>
    <w:p w:rsidR="00151055" w:rsidRPr="00740452" w:rsidRDefault="00151055" w:rsidP="00151055">
      <w:pPr>
        <w:spacing w:after="75" w:line="360" w:lineRule="auto"/>
        <w:jc w:val="center"/>
      </w:pPr>
      <w:r w:rsidRPr="00740452">
        <w:rPr>
          <w:rStyle w:val="Strong"/>
          <w:rFonts w:eastAsiaTheme="majorEastAsia"/>
          <w:color w:val="333333"/>
        </w:rPr>
        <w:t>VI. MOK</w:t>
      </w:r>
      <w:r w:rsidR="001D051B" w:rsidRPr="00740452">
        <w:rPr>
          <w:rStyle w:val="Strong"/>
          <w:rFonts w:eastAsiaTheme="majorEastAsia"/>
          <w:color w:val="333333"/>
        </w:rPr>
        <w:t>Y</w:t>
      </w:r>
      <w:r w:rsidR="00740452" w:rsidRPr="00740452">
        <w:rPr>
          <w:rStyle w:val="Strong"/>
          <w:rFonts w:eastAsiaTheme="majorEastAsia"/>
          <w:color w:val="333333"/>
        </w:rPr>
        <w:t>MOSI</w:t>
      </w:r>
      <w:r w:rsidR="00580BDD">
        <w:rPr>
          <w:rStyle w:val="Strong"/>
          <w:rFonts w:eastAsiaTheme="majorEastAsia"/>
          <w:color w:val="333333"/>
        </w:rPr>
        <w:t xml:space="preserve"> </w:t>
      </w:r>
      <w:r w:rsidR="00740452" w:rsidRPr="00740452">
        <w:rPr>
          <w:rStyle w:val="Strong"/>
          <w:rFonts w:eastAsiaTheme="majorEastAsia"/>
          <w:color w:val="333333"/>
        </w:rPr>
        <w:t>PASIEKIMŲ IR PAŽANGOS VERTINIMAS</w:t>
      </w:r>
    </w:p>
    <w:p w:rsidR="00151055" w:rsidRPr="00740452" w:rsidRDefault="00151055" w:rsidP="00151055">
      <w:pPr>
        <w:spacing w:line="360" w:lineRule="auto"/>
        <w:jc w:val="both"/>
      </w:pPr>
      <w:r w:rsidRPr="00740452">
        <w:rPr>
          <w:color w:val="333333"/>
        </w:rPr>
        <w:t>30.</w:t>
      </w:r>
      <w:r w:rsidRPr="00740452">
        <w:t xml:space="preserve"> Vertindami mokinių pasiekimus ir daromą pažangą, vadovaujamės Lietuvos Respublikos švietimo ir mokslo ministro patvirtintais teisės aktais, pradinio ugdymo Bendrosiose programose nurodytais ugdymosi pasiekimais  bei kiekvienam ugdymo dalykui parengtais vertinimo lygių požymiais, kurie skirti nustatyti pasiektų rezultatų lygį. Mokinių pasiekimai vertinami, atsižvelgiant ne vien į apibrėžtus, programinius ugdymo tikslus, bet ir į individualias kiekvieno mokinio išgales bei ypatybes, siekiant nuolatinės asmeninės pažangos mokiniui tinkamu būdu ir tempu, netrikdomos mokinio pasiekimų lygio klasėje ar mokinių grupėje įvertinimų. Vertinimas fiksuojamas elektroniniame pradinio ugdymo dienyne (paslaugas teikia UAB „Tavo mokykla“).</w:t>
      </w:r>
    </w:p>
    <w:p w:rsidR="00151055" w:rsidRPr="00740452" w:rsidRDefault="00151055" w:rsidP="00151055">
      <w:pPr>
        <w:spacing w:after="75" w:line="360" w:lineRule="auto"/>
        <w:jc w:val="both"/>
        <w:rPr>
          <w:color w:val="333333"/>
        </w:rPr>
      </w:pPr>
      <w:r w:rsidRPr="00740452">
        <w:rPr>
          <w:color w:val="333333"/>
        </w:rPr>
        <w:t>31. Pamokoje ar kitoje kasdienėje ugdomojoje veikloje mokinių pasiekimai vertinami atliktų užduočių ar kitos veiklos rezulatatų atitikimą nustatytiems kriterijams.</w:t>
      </w:r>
      <w:r w:rsidR="00D31853">
        <w:rPr>
          <w:color w:val="333333"/>
        </w:rPr>
        <w:t xml:space="preserve"> (Kauno mokyklos-darželio „Rūtelė“ pradinių klasių mokinių opažangos ir pasiekimų vertinimo aprašas“ 2019-06-14 Nr. M-3)</w:t>
      </w:r>
    </w:p>
    <w:p w:rsidR="00151055" w:rsidRPr="00740452" w:rsidRDefault="00151055" w:rsidP="00151055">
      <w:pPr>
        <w:spacing w:after="75" w:line="360" w:lineRule="auto"/>
        <w:jc w:val="both"/>
        <w:rPr>
          <w:color w:val="333333"/>
        </w:rPr>
      </w:pPr>
      <w:r w:rsidRPr="00740452">
        <w:rPr>
          <w:color w:val="333333"/>
        </w:rPr>
        <w:t xml:space="preserve">32. Baigus mokomojo dalyko skyrių, temą ar ciklą, mokytojos skiria kontrolinį darbą žinių, suvokimo patikrinimui. Baigiant pradinio ugdymo programą atliekami diagnostiniai testai, kurių rezultatai analizuojami ir padeda tobulinti ugdymo turinį. </w:t>
      </w:r>
    </w:p>
    <w:p w:rsidR="00151055" w:rsidRPr="00740452" w:rsidRDefault="00151055" w:rsidP="00151055">
      <w:pPr>
        <w:spacing w:after="75" w:line="360" w:lineRule="auto"/>
        <w:jc w:val="both"/>
        <w:rPr>
          <w:color w:val="333333"/>
        </w:rPr>
      </w:pPr>
      <w:r w:rsidRPr="00740452">
        <w:rPr>
          <w:color w:val="333333"/>
        </w:rPr>
        <w:t>33. Vertinant ir įvertinant mokinių pasiekimus ir pažangą taikomas formuojamasis ugdomasis, diagnostinis, apibendrinamasis sumuojamasis vertinimas:</w:t>
      </w:r>
    </w:p>
    <w:p w:rsidR="00151055" w:rsidRPr="00740452" w:rsidRDefault="00151055" w:rsidP="00151055">
      <w:pPr>
        <w:spacing w:after="75" w:line="360" w:lineRule="auto"/>
        <w:ind w:firstLine="720"/>
        <w:rPr>
          <w:color w:val="333333"/>
        </w:rPr>
      </w:pPr>
      <w:r w:rsidRPr="00740452">
        <w:rPr>
          <w:color w:val="333333"/>
        </w:rPr>
        <w:lastRenderedPageBreak/>
        <w:t>33.1. formuojamasis ugdomasis vertinimas atliekamas nuolat ugdymo proceso metu, teikiant mokiniui informaciją (dažniausiai žodžiu, o esant reikalui ir raštu, parašant trumpą, bet informatyvų komentarą sąsiuvinyje ar elektroninėse pratybose);</w:t>
      </w:r>
    </w:p>
    <w:p w:rsidR="00151055" w:rsidRPr="00740452" w:rsidRDefault="00151055" w:rsidP="00151055">
      <w:pPr>
        <w:spacing w:after="75" w:line="360" w:lineRule="auto"/>
        <w:ind w:firstLine="720"/>
        <w:jc w:val="both"/>
        <w:rPr>
          <w:color w:val="333333"/>
        </w:rPr>
      </w:pPr>
      <w:r w:rsidRPr="00740452">
        <w:rPr>
          <w:color w:val="333333"/>
        </w:rPr>
        <w:t>33.2. diagnostinis vertinimas pagal iš anksto aptartus su mokiniais vertinimo kriterijus   atliekamas tam tikro ugdymo(si) etapo (temos, kurso) pradžioje ir pabaigoje, siekiant diagnozuoti esamą padėtį: nustatyti mokinio pasiekimus ir padarytą pažangą, numatyti tolesnio mokymosi galimybes;</w:t>
      </w:r>
    </w:p>
    <w:p w:rsidR="00151055" w:rsidRPr="00740452" w:rsidRDefault="00151055" w:rsidP="00151055">
      <w:pPr>
        <w:spacing w:after="75" w:line="360" w:lineRule="auto"/>
        <w:ind w:firstLine="720"/>
        <w:jc w:val="both"/>
        <w:rPr>
          <w:color w:val="333333"/>
        </w:rPr>
      </w:pPr>
      <w:r w:rsidRPr="00740452">
        <w:rPr>
          <w:color w:val="333333"/>
        </w:rPr>
        <w:t>33.2.1. atsižvelgiant į tai, kas norima įvertinti (vertinimo tikslą), taikomi įvairūs diagnostinio vertinimo metodai: praktinės, kūrybinės užduotys, kontroliniai, projektiniai darbai, testai. Per dieną atliekamas vienas diagnostinis darbas;</w:t>
      </w:r>
    </w:p>
    <w:p w:rsidR="00151055" w:rsidRPr="00740452" w:rsidRDefault="00151055" w:rsidP="00151055">
      <w:pPr>
        <w:spacing w:after="75" w:line="360" w:lineRule="auto"/>
        <w:ind w:firstLine="720"/>
        <w:jc w:val="both"/>
        <w:rPr>
          <w:color w:val="333333"/>
        </w:rPr>
      </w:pPr>
      <w:r w:rsidRPr="00740452">
        <w:rPr>
          <w:color w:val="333333"/>
        </w:rPr>
        <w:t>33.2.2. informacija apie mokymosi rezultatus (kontrolinių, testų ir kitų užduočių atlikimo) mokiniams ir tėvams (globėjams) teikiama trumpais komentarais sąsiuviniuose arba e-dienyne;</w:t>
      </w:r>
    </w:p>
    <w:p w:rsidR="00151055" w:rsidRPr="00740452" w:rsidRDefault="00151055" w:rsidP="00151055">
      <w:pPr>
        <w:spacing w:after="75" w:line="360" w:lineRule="auto"/>
        <w:ind w:firstLine="720"/>
        <w:jc w:val="both"/>
        <w:rPr>
          <w:color w:val="333333"/>
        </w:rPr>
      </w:pPr>
      <w:r w:rsidRPr="00740452">
        <w:rPr>
          <w:color w:val="333333"/>
        </w:rPr>
        <w:t>33.3. apibendrinamasis sumuojamasis įvertinimas atliekamas pusmečių ir pradinio ugdymo programos pabaigoje. 2,</w:t>
      </w:r>
      <w:r w:rsidR="00580BDD">
        <w:rPr>
          <w:color w:val="333333"/>
        </w:rPr>
        <w:t xml:space="preserve"> </w:t>
      </w:r>
      <w:r w:rsidRPr="00740452">
        <w:rPr>
          <w:color w:val="333333"/>
        </w:rPr>
        <w:t>4 klasėse apibendrinamasis vertinimas atliekamas naudojantis standartizuotų testų rezultatais.</w:t>
      </w:r>
    </w:p>
    <w:p w:rsidR="00980023" w:rsidRDefault="00151055" w:rsidP="00151055">
      <w:pPr>
        <w:spacing w:after="75" w:line="360" w:lineRule="auto"/>
        <w:ind w:firstLine="720"/>
        <w:jc w:val="both"/>
        <w:rPr>
          <w:color w:val="333333"/>
        </w:rPr>
      </w:pPr>
      <w:r w:rsidRPr="00740452">
        <w:rPr>
          <w:color w:val="333333"/>
        </w:rPr>
        <w:t>33.3.1. pusmečio mokinių pasiekimai apibendrinami įvertinant mokinio per pusmetį padarytą pažangą, orientuojantis į Bendrojoje programoje aprašytus mokinių pasiekimų lygių požymius ir įrašomi  apibendrintas lygis (patenkinamas, pagrindinis, aukštesnysis) pradinio ugdymo elektroniniame dienyne</w:t>
      </w:r>
      <w:r w:rsidR="00980023">
        <w:rPr>
          <w:color w:val="333333"/>
        </w:rPr>
        <w:t>;</w:t>
      </w:r>
    </w:p>
    <w:p w:rsidR="00151055" w:rsidRPr="00740452" w:rsidRDefault="00151055" w:rsidP="00151055">
      <w:pPr>
        <w:spacing w:after="75" w:line="360" w:lineRule="auto"/>
        <w:ind w:firstLine="720"/>
        <w:jc w:val="both"/>
        <w:rPr>
          <w:color w:val="333333"/>
        </w:rPr>
      </w:pPr>
      <w:r w:rsidRPr="00740452">
        <w:rPr>
          <w:color w:val="333333"/>
        </w:rPr>
        <w:t>33.3.2. mokiniui nepasiekus patenkinamo pasiekimų lygio, įrašoma „nepatenkinamas“;</w:t>
      </w:r>
    </w:p>
    <w:p w:rsidR="00151055" w:rsidRPr="00740452" w:rsidRDefault="00151055" w:rsidP="00151055">
      <w:pPr>
        <w:spacing w:after="75" w:line="360" w:lineRule="auto"/>
        <w:ind w:firstLine="720"/>
        <w:jc w:val="both"/>
        <w:rPr>
          <w:color w:val="333333"/>
        </w:rPr>
      </w:pPr>
      <w:r w:rsidRPr="00740452">
        <w:rPr>
          <w:color w:val="333333"/>
        </w:rPr>
        <w:t>33.3.3. kūno kultūros, šokio, muzikos, dailės ir technologijų pasiekimai vertinama įsk. (įskaityta) arba neįsk. (neįskaityta) dorinio (tikybos, etikos) pasiekimai vertinama  padaryta arba nepadaryta pažanga  „p.p“ arba „n.p“;</w:t>
      </w:r>
    </w:p>
    <w:p w:rsidR="00151055" w:rsidRPr="00740452" w:rsidRDefault="00151055" w:rsidP="00151055">
      <w:pPr>
        <w:spacing w:after="75" w:line="360" w:lineRule="auto"/>
        <w:ind w:firstLine="720"/>
        <w:jc w:val="both"/>
        <w:rPr>
          <w:color w:val="333333"/>
        </w:rPr>
      </w:pPr>
      <w:r w:rsidRPr="00740452">
        <w:rPr>
          <w:color w:val="333333"/>
        </w:rPr>
        <w:t>33.3.4. specialiosios medicininės fizinio pajėgumo grupės mokinių padaryta arba nepadaryta pažanga fiksuojama atitinkamoje Dienyno skiltyje, įrašant „ p.p.“ arba „n.p.“;</w:t>
      </w:r>
    </w:p>
    <w:p w:rsidR="00151055" w:rsidRPr="00740452" w:rsidRDefault="00151055" w:rsidP="00151055">
      <w:pPr>
        <w:spacing w:after="75" w:line="360" w:lineRule="auto"/>
        <w:ind w:firstLine="720"/>
        <w:jc w:val="both"/>
        <w:rPr>
          <w:color w:val="333333"/>
        </w:rPr>
      </w:pPr>
      <w:r w:rsidRPr="00740452">
        <w:rPr>
          <w:color w:val="333333"/>
        </w:rPr>
        <w:t>33.3.5. mokinys - aktyvus vertinimo proceso dalyvis. Mokytojas, individualiai su kiekvienu vaiku aptaria dalykų pusmečio pasiekimus ir numato tolimesnes ugdymo(si) perspektyvas;</w:t>
      </w:r>
    </w:p>
    <w:p w:rsidR="00151055" w:rsidRDefault="00151055" w:rsidP="00151055">
      <w:pPr>
        <w:spacing w:after="75" w:line="360" w:lineRule="auto"/>
        <w:ind w:firstLine="720"/>
        <w:jc w:val="both"/>
        <w:rPr>
          <w:color w:val="333333"/>
        </w:rPr>
      </w:pPr>
      <w:r w:rsidRPr="00740452">
        <w:rPr>
          <w:color w:val="333333"/>
        </w:rPr>
        <w:t>33.4. baigus pradinio ugdymo programą rengiamas pradinio ugdymo programos baigimo pasiekimų ir pažangos vertinimo aprašas, jis perduodamas mokyklai, kurioje mokinys mokysis pagal pagrindinio ugdymo programą.</w:t>
      </w:r>
    </w:p>
    <w:p w:rsidR="00980023" w:rsidRDefault="00980023" w:rsidP="00151055">
      <w:pPr>
        <w:spacing w:after="75" w:line="360" w:lineRule="auto"/>
        <w:ind w:firstLine="720"/>
        <w:jc w:val="both"/>
        <w:rPr>
          <w:color w:val="333333"/>
        </w:rPr>
      </w:pPr>
    </w:p>
    <w:p w:rsidR="00980023" w:rsidRDefault="00980023" w:rsidP="00151055">
      <w:pPr>
        <w:spacing w:after="75" w:line="360" w:lineRule="auto"/>
        <w:ind w:firstLine="720"/>
        <w:jc w:val="both"/>
        <w:rPr>
          <w:color w:val="333333"/>
        </w:rPr>
      </w:pPr>
    </w:p>
    <w:p w:rsidR="00980023" w:rsidRDefault="00980023" w:rsidP="00151055">
      <w:pPr>
        <w:spacing w:after="75" w:line="360" w:lineRule="auto"/>
        <w:ind w:firstLine="720"/>
        <w:jc w:val="both"/>
        <w:rPr>
          <w:color w:val="333333"/>
        </w:rPr>
      </w:pPr>
    </w:p>
    <w:p w:rsidR="00980023" w:rsidRPr="00740452" w:rsidRDefault="00980023" w:rsidP="00151055">
      <w:pPr>
        <w:spacing w:after="75" w:line="360" w:lineRule="auto"/>
        <w:ind w:firstLine="720"/>
        <w:jc w:val="both"/>
        <w:rPr>
          <w:color w:val="333333"/>
        </w:rPr>
      </w:pPr>
    </w:p>
    <w:p w:rsidR="00151055" w:rsidRPr="00535B22" w:rsidRDefault="00151055" w:rsidP="00151055">
      <w:pPr>
        <w:spacing w:after="75"/>
        <w:ind w:firstLine="720"/>
        <w:jc w:val="both"/>
        <w:rPr>
          <w:rStyle w:val="Strong"/>
          <w:rFonts w:eastAsiaTheme="majorEastAsia"/>
          <w:b w:val="0"/>
          <w:bCs w:val="0"/>
          <w:i/>
        </w:rPr>
      </w:pPr>
    </w:p>
    <w:p w:rsidR="00151055" w:rsidRPr="00CE2A12" w:rsidRDefault="00151055" w:rsidP="00151055">
      <w:pPr>
        <w:spacing w:after="75" w:line="360" w:lineRule="auto"/>
        <w:jc w:val="center"/>
        <w:rPr>
          <w:bCs/>
        </w:rPr>
      </w:pPr>
      <w:r w:rsidRPr="00CE2A12">
        <w:rPr>
          <w:rStyle w:val="Strong"/>
          <w:rFonts w:eastAsiaTheme="majorEastAsia"/>
          <w:color w:val="333333"/>
        </w:rPr>
        <w:t>VII. MOKYKLOS SUSITARIMAI DĖL MOKINIŲ MOKYMOSI KRŪVIO REGULIAVIMO</w:t>
      </w:r>
    </w:p>
    <w:p w:rsidR="00151055" w:rsidRPr="008D626D" w:rsidRDefault="00151055" w:rsidP="00151055">
      <w:pPr>
        <w:spacing w:after="75" w:line="360" w:lineRule="auto"/>
        <w:jc w:val="both"/>
        <w:rPr>
          <w:color w:val="333333"/>
        </w:rPr>
      </w:pPr>
      <w:r w:rsidRPr="00CE2A12">
        <w:rPr>
          <w:color w:val="333333"/>
        </w:rPr>
        <w:t xml:space="preserve">34. Mokinių mokymosi krūvio reguliavimo tvarką reglamentuoja „Mokinių mokymosi krūvio reguliavimo tvarkos aprašas“, patvirtintas direktorės </w:t>
      </w:r>
      <w:r w:rsidRPr="008D626D">
        <w:rPr>
          <w:color w:val="333333"/>
        </w:rPr>
        <w:t>201</w:t>
      </w:r>
      <w:r w:rsidR="00DA6AD7" w:rsidRPr="008D626D">
        <w:rPr>
          <w:color w:val="333333"/>
        </w:rPr>
        <w:t>9</w:t>
      </w:r>
      <w:r w:rsidRPr="008D626D">
        <w:rPr>
          <w:color w:val="333333"/>
        </w:rPr>
        <w:t xml:space="preserve"> birželio </w:t>
      </w:r>
      <w:r w:rsidR="00C3397C" w:rsidRPr="008D626D">
        <w:rPr>
          <w:color w:val="333333"/>
        </w:rPr>
        <w:t>25</w:t>
      </w:r>
      <w:r w:rsidRPr="008D626D">
        <w:rPr>
          <w:color w:val="333333"/>
        </w:rPr>
        <w:t xml:space="preserve"> d. Įsak. Nr. M- </w:t>
      </w:r>
      <w:r w:rsidR="008D626D" w:rsidRPr="008D626D">
        <w:rPr>
          <w:color w:val="333333"/>
        </w:rPr>
        <w:t>7</w:t>
      </w:r>
    </w:p>
    <w:p w:rsidR="00151055" w:rsidRPr="00CE2A12" w:rsidRDefault="00151055" w:rsidP="00151055">
      <w:pPr>
        <w:spacing w:after="75" w:line="360" w:lineRule="auto"/>
        <w:jc w:val="both"/>
        <w:rPr>
          <w:color w:val="333333"/>
        </w:rPr>
      </w:pPr>
      <w:r w:rsidRPr="00CE2A12">
        <w:rPr>
          <w:color w:val="333333"/>
        </w:rPr>
        <w:t>35.  Mokinių namų darbai:</w:t>
      </w:r>
    </w:p>
    <w:p w:rsidR="00151055" w:rsidRPr="00CE2A12" w:rsidRDefault="00151055" w:rsidP="00151055">
      <w:pPr>
        <w:spacing w:after="75" w:line="360" w:lineRule="auto"/>
        <w:ind w:firstLine="720"/>
        <w:jc w:val="both"/>
        <w:rPr>
          <w:color w:val="333333"/>
        </w:rPr>
      </w:pPr>
      <w:r w:rsidRPr="00CE2A12">
        <w:rPr>
          <w:color w:val="333333"/>
        </w:rPr>
        <w:t>35.1. 1-2 klasėje namų darbai skiriami iki 1 val. trukmės, įskaitant užklasinį skaitymą.</w:t>
      </w:r>
    </w:p>
    <w:p w:rsidR="00151055" w:rsidRPr="00CE2A12" w:rsidRDefault="00151055" w:rsidP="00151055">
      <w:pPr>
        <w:spacing w:after="75" w:line="360" w:lineRule="auto"/>
        <w:ind w:firstLine="720"/>
        <w:jc w:val="both"/>
        <w:rPr>
          <w:color w:val="333333"/>
        </w:rPr>
      </w:pPr>
      <w:r w:rsidRPr="00CE2A12">
        <w:rPr>
          <w:color w:val="333333"/>
        </w:rPr>
        <w:t>35.2. 3-4 klasėse namų darbai skiriami iki 1 val., neskaitant užklasinio skaitymo.</w:t>
      </w:r>
    </w:p>
    <w:p w:rsidR="00151055" w:rsidRDefault="00151055" w:rsidP="00151055">
      <w:pPr>
        <w:spacing w:after="75" w:line="360" w:lineRule="auto"/>
        <w:ind w:firstLine="720"/>
        <w:jc w:val="both"/>
        <w:rPr>
          <w:color w:val="333333"/>
        </w:rPr>
      </w:pPr>
      <w:r w:rsidRPr="00CE2A12">
        <w:rPr>
          <w:color w:val="333333"/>
        </w:rPr>
        <w:t>35.3.  </w:t>
      </w:r>
      <w:r w:rsidR="001B7484">
        <w:rPr>
          <w:color w:val="333333"/>
        </w:rPr>
        <w:t xml:space="preserve"> </w:t>
      </w:r>
      <w:r w:rsidRPr="00CE2A12">
        <w:rPr>
          <w:color w:val="333333"/>
        </w:rPr>
        <w:t>namų darbai mokinių atostogoms ir savaitgaliams neskiriami.</w:t>
      </w:r>
    </w:p>
    <w:p w:rsidR="001B7484" w:rsidRPr="00CE2A12" w:rsidRDefault="001B7484" w:rsidP="00151055">
      <w:pPr>
        <w:spacing w:after="75" w:line="360" w:lineRule="auto"/>
        <w:ind w:firstLine="720"/>
        <w:jc w:val="both"/>
        <w:rPr>
          <w:color w:val="333333"/>
        </w:rPr>
      </w:pPr>
      <w:r>
        <w:rPr>
          <w:color w:val="333333"/>
        </w:rPr>
        <w:t>35.4. uždaudami namų darbai diferencijuojami ir naudingi tolimesniam mokymuisi.</w:t>
      </w:r>
    </w:p>
    <w:p w:rsidR="00151055" w:rsidRPr="00CE2A12" w:rsidRDefault="00151055" w:rsidP="00151055">
      <w:pPr>
        <w:spacing w:after="75" w:line="360" w:lineRule="auto"/>
        <w:jc w:val="both"/>
        <w:rPr>
          <w:color w:val="333333"/>
        </w:rPr>
      </w:pPr>
      <w:r w:rsidRPr="00CE2A12">
        <w:rPr>
          <w:color w:val="333333"/>
        </w:rPr>
        <w:t xml:space="preserve">36. Per dieną gali būti tik vienas kontrolinis darbas ir ne daugiau kaip 2 atsiskaitomieji darbai. Didžiausias patikrinamųjų darbų skaičius per savaitę negali viršyti 3 kontrolinių, diagnostinių testų ar kitų formų, kurių trukmė 30 min.. Dalykų mokytojai derina su kolegomis atsiskaitomųjų darbų grafikus e-dienyne. </w:t>
      </w:r>
    </w:p>
    <w:p w:rsidR="00151055" w:rsidRPr="00CE2A12" w:rsidRDefault="00151055" w:rsidP="00151055">
      <w:pPr>
        <w:spacing w:after="75" w:line="360" w:lineRule="auto"/>
        <w:jc w:val="both"/>
        <w:rPr>
          <w:color w:val="333333"/>
        </w:rPr>
      </w:pPr>
      <w:r w:rsidRPr="00CE2A12">
        <w:rPr>
          <w:color w:val="333333"/>
        </w:rPr>
        <w:t>37. 14-16 pasaulio pažinimo pamokų per mokslo metus skiriama gamtamoksliniams, socialiniams gebėjimams ugdytis atliekant tyrinėjimus, eksperimentuojant, lankantis tėvų darbovietėse ar kitose visuomeninėse institucijose.</w:t>
      </w:r>
    </w:p>
    <w:p w:rsidR="00151055" w:rsidRDefault="00151055" w:rsidP="00151055">
      <w:pPr>
        <w:spacing w:after="75" w:line="360" w:lineRule="auto"/>
        <w:jc w:val="both"/>
        <w:rPr>
          <w:color w:val="333333"/>
        </w:rPr>
      </w:pPr>
      <w:r w:rsidRPr="00CE2A12">
        <w:rPr>
          <w:color w:val="333333"/>
        </w:rPr>
        <w:t>38. Mokyklos vadovai vykdo mokinių mokymosi krūvio ir mokiniams skiriamų namų darbų stebėseną, kontroliuoja e-dienyne esantį atsiskaitomųjų darbų grafiką.</w:t>
      </w:r>
    </w:p>
    <w:p w:rsidR="00151055" w:rsidRDefault="00151055" w:rsidP="00151055">
      <w:pPr>
        <w:spacing w:after="75" w:line="360" w:lineRule="auto"/>
        <w:jc w:val="center"/>
        <w:rPr>
          <w:rStyle w:val="Strong"/>
          <w:rFonts w:eastAsiaTheme="majorEastAsia"/>
          <w:color w:val="333333"/>
        </w:rPr>
      </w:pPr>
    </w:p>
    <w:p w:rsidR="00151055" w:rsidRDefault="00151055" w:rsidP="00151055">
      <w:pPr>
        <w:spacing w:after="75" w:line="360" w:lineRule="auto"/>
        <w:jc w:val="center"/>
        <w:rPr>
          <w:rStyle w:val="Strong"/>
          <w:rFonts w:eastAsiaTheme="majorEastAsia"/>
          <w:color w:val="333333"/>
        </w:rPr>
      </w:pPr>
      <w:r>
        <w:rPr>
          <w:rStyle w:val="Strong"/>
          <w:rFonts w:eastAsiaTheme="majorEastAsia"/>
          <w:color w:val="333333"/>
        </w:rPr>
        <w:t xml:space="preserve">VIII. MOKYKLOS SUSITARIMAI DĖL NEFORMALIOJO VAIKŲ ŠVIETIMO ORGANIZAVIMO </w:t>
      </w:r>
    </w:p>
    <w:p w:rsidR="00151055" w:rsidRDefault="00151055" w:rsidP="00151055">
      <w:pPr>
        <w:pStyle w:val="Subtitle"/>
        <w:spacing w:line="360" w:lineRule="auto"/>
        <w:ind w:right="26"/>
        <w:jc w:val="both"/>
        <w:rPr>
          <w:rFonts w:ascii="Times New Roman" w:hAnsi="Times New Roman" w:cs="Times New Roman"/>
        </w:rPr>
      </w:pPr>
      <w:r>
        <w:rPr>
          <w:rFonts w:ascii="Times New Roman" w:hAnsi="Times New Roman" w:cs="Times New Roman"/>
          <w:color w:val="333333"/>
        </w:rPr>
        <w:t xml:space="preserve">39. </w:t>
      </w:r>
      <w:proofErr w:type="spellStart"/>
      <w:r>
        <w:rPr>
          <w:rFonts w:ascii="Times New Roman" w:hAnsi="Times New Roman" w:cs="Times New Roman"/>
        </w:rPr>
        <w:t>Neformalus</w:t>
      </w:r>
      <w:proofErr w:type="spellEnd"/>
      <w:r>
        <w:rPr>
          <w:rFonts w:ascii="Times New Roman" w:hAnsi="Times New Roman" w:cs="Times New Roman"/>
        </w:rPr>
        <w:t xml:space="preserve"> </w:t>
      </w:r>
      <w:proofErr w:type="spellStart"/>
      <w:r>
        <w:rPr>
          <w:rFonts w:ascii="Times New Roman" w:hAnsi="Times New Roman" w:cs="Times New Roman"/>
        </w:rPr>
        <w:t>vaikų</w:t>
      </w:r>
      <w:proofErr w:type="spellEnd"/>
      <w:r>
        <w:rPr>
          <w:rFonts w:ascii="Times New Roman" w:hAnsi="Times New Roman" w:cs="Times New Roman"/>
        </w:rPr>
        <w:t xml:space="preserve"> </w:t>
      </w:r>
      <w:proofErr w:type="spellStart"/>
      <w:r>
        <w:rPr>
          <w:rFonts w:ascii="Times New Roman" w:hAnsi="Times New Roman" w:cs="Times New Roman"/>
        </w:rPr>
        <w:t>švietimas</w:t>
      </w:r>
      <w:proofErr w:type="spellEnd"/>
      <w:r>
        <w:rPr>
          <w:rFonts w:ascii="Times New Roman" w:hAnsi="Times New Roman" w:cs="Times New Roman"/>
        </w:rPr>
        <w:t xml:space="preserve"> </w:t>
      </w:r>
      <w:proofErr w:type="spellStart"/>
      <w:r>
        <w:rPr>
          <w:rFonts w:ascii="Times New Roman" w:hAnsi="Times New Roman" w:cs="Times New Roman"/>
        </w:rPr>
        <w:t>vykdomas</w:t>
      </w:r>
      <w:proofErr w:type="spellEnd"/>
      <w:r>
        <w:rPr>
          <w:rFonts w:ascii="Times New Roman" w:hAnsi="Times New Roman" w:cs="Times New Roman"/>
        </w:rPr>
        <w:t xml:space="preserve"> per </w:t>
      </w:r>
      <w:proofErr w:type="spellStart"/>
      <w:r>
        <w:rPr>
          <w:rFonts w:ascii="Times New Roman" w:hAnsi="Times New Roman" w:cs="Times New Roman"/>
        </w:rPr>
        <w:t>neformaliojo</w:t>
      </w:r>
      <w:proofErr w:type="spellEnd"/>
      <w:r>
        <w:rPr>
          <w:rFonts w:ascii="Times New Roman" w:hAnsi="Times New Roman" w:cs="Times New Roman"/>
        </w:rPr>
        <w:t xml:space="preserve"> </w:t>
      </w:r>
      <w:proofErr w:type="spellStart"/>
      <w:r>
        <w:rPr>
          <w:rFonts w:ascii="Times New Roman" w:hAnsi="Times New Roman" w:cs="Times New Roman"/>
        </w:rPr>
        <w:t>ugdymo</w:t>
      </w:r>
      <w:proofErr w:type="spellEnd"/>
      <w:r>
        <w:rPr>
          <w:rFonts w:ascii="Times New Roman" w:hAnsi="Times New Roman" w:cs="Times New Roman"/>
        </w:rPr>
        <w:t xml:space="preserve"> </w:t>
      </w:r>
      <w:proofErr w:type="spellStart"/>
      <w:r>
        <w:rPr>
          <w:rFonts w:ascii="Times New Roman" w:hAnsi="Times New Roman" w:cs="Times New Roman"/>
        </w:rPr>
        <w:t>programas</w:t>
      </w:r>
      <w:proofErr w:type="spellEnd"/>
      <w:r>
        <w:rPr>
          <w:rFonts w:ascii="Times New Roman" w:hAnsi="Times New Roman" w:cs="Times New Roman"/>
        </w:rPr>
        <w:t xml:space="preserve">. </w:t>
      </w:r>
      <w:proofErr w:type="spellStart"/>
      <w:r>
        <w:rPr>
          <w:rFonts w:ascii="Times New Roman" w:hAnsi="Times New Roman" w:cs="Times New Roman"/>
        </w:rPr>
        <w:t>Kiekvienų</w:t>
      </w:r>
      <w:proofErr w:type="spellEnd"/>
      <w:r>
        <w:rPr>
          <w:rFonts w:ascii="Times New Roman" w:hAnsi="Times New Roman" w:cs="Times New Roman"/>
        </w:rPr>
        <w:t xml:space="preserve"> </w:t>
      </w:r>
      <w:proofErr w:type="spellStart"/>
      <w:r>
        <w:rPr>
          <w:rFonts w:ascii="Times New Roman" w:hAnsi="Times New Roman" w:cs="Times New Roman"/>
        </w:rPr>
        <w:t>mokslo</w:t>
      </w:r>
      <w:proofErr w:type="spellEnd"/>
      <w:r>
        <w:rPr>
          <w:rFonts w:ascii="Times New Roman" w:hAnsi="Times New Roman" w:cs="Times New Roman"/>
        </w:rPr>
        <w:t xml:space="preserve"> </w:t>
      </w:r>
      <w:proofErr w:type="spellStart"/>
      <w:r>
        <w:rPr>
          <w:rFonts w:ascii="Times New Roman" w:hAnsi="Times New Roman" w:cs="Times New Roman"/>
        </w:rPr>
        <w:t>metų</w:t>
      </w:r>
      <w:proofErr w:type="spellEnd"/>
      <w:r>
        <w:rPr>
          <w:rFonts w:ascii="Times New Roman" w:hAnsi="Times New Roman" w:cs="Times New Roman"/>
        </w:rPr>
        <w:t xml:space="preserve"> </w:t>
      </w:r>
      <w:proofErr w:type="spellStart"/>
      <w:r>
        <w:rPr>
          <w:rFonts w:ascii="Times New Roman" w:hAnsi="Times New Roman" w:cs="Times New Roman"/>
        </w:rPr>
        <w:t>pabaigoje</w:t>
      </w:r>
      <w:proofErr w:type="spellEnd"/>
      <w:r>
        <w:rPr>
          <w:rFonts w:ascii="Times New Roman" w:hAnsi="Times New Roman" w:cs="Times New Roman"/>
        </w:rPr>
        <w:t xml:space="preserve"> </w:t>
      </w:r>
      <w:proofErr w:type="spellStart"/>
      <w:r>
        <w:rPr>
          <w:rFonts w:ascii="Times New Roman" w:hAnsi="Times New Roman" w:cs="Times New Roman"/>
        </w:rPr>
        <w:t>įvertiname</w:t>
      </w:r>
      <w:proofErr w:type="spellEnd"/>
      <w:r>
        <w:rPr>
          <w:rFonts w:ascii="Times New Roman" w:hAnsi="Times New Roman" w:cs="Times New Roman"/>
        </w:rPr>
        <w:t xml:space="preserve"> </w:t>
      </w:r>
      <w:proofErr w:type="spellStart"/>
      <w:r>
        <w:rPr>
          <w:rFonts w:ascii="Times New Roman" w:hAnsi="Times New Roman" w:cs="Times New Roman"/>
        </w:rPr>
        <w:t>ateinančiųjų</w:t>
      </w:r>
      <w:proofErr w:type="spellEnd"/>
      <w:r>
        <w:rPr>
          <w:rFonts w:ascii="Times New Roman" w:hAnsi="Times New Roman" w:cs="Times New Roman"/>
        </w:rPr>
        <w:t xml:space="preserve"> </w:t>
      </w:r>
      <w:proofErr w:type="spellStart"/>
      <w:r>
        <w:rPr>
          <w:rFonts w:ascii="Times New Roman" w:hAnsi="Times New Roman" w:cs="Times New Roman"/>
        </w:rPr>
        <w:t>mokslo</w:t>
      </w:r>
      <w:proofErr w:type="spellEnd"/>
      <w:r>
        <w:rPr>
          <w:rFonts w:ascii="Times New Roman" w:hAnsi="Times New Roman" w:cs="Times New Roman"/>
        </w:rPr>
        <w:t xml:space="preserve"> </w:t>
      </w:r>
      <w:proofErr w:type="spellStart"/>
      <w:r>
        <w:rPr>
          <w:rFonts w:ascii="Times New Roman" w:hAnsi="Times New Roman" w:cs="Times New Roman"/>
        </w:rPr>
        <w:t>metų</w:t>
      </w:r>
      <w:proofErr w:type="spellEnd"/>
      <w:r>
        <w:rPr>
          <w:rFonts w:ascii="Times New Roman" w:hAnsi="Times New Roman" w:cs="Times New Roman"/>
        </w:rPr>
        <w:t xml:space="preserve"> </w:t>
      </w:r>
      <w:proofErr w:type="spellStart"/>
      <w:r>
        <w:rPr>
          <w:rFonts w:ascii="Times New Roman" w:hAnsi="Times New Roman" w:cs="Times New Roman"/>
        </w:rPr>
        <w:t>mokinių</w:t>
      </w:r>
      <w:proofErr w:type="spellEnd"/>
      <w:r>
        <w:rPr>
          <w:rFonts w:ascii="Times New Roman" w:hAnsi="Times New Roman" w:cs="Times New Roman"/>
        </w:rPr>
        <w:t xml:space="preserve"> </w:t>
      </w:r>
      <w:proofErr w:type="spellStart"/>
      <w:r>
        <w:rPr>
          <w:rFonts w:ascii="Times New Roman" w:hAnsi="Times New Roman" w:cs="Times New Roman"/>
        </w:rPr>
        <w:t>neformaliojo</w:t>
      </w:r>
      <w:proofErr w:type="spellEnd"/>
      <w:r>
        <w:rPr>
          <w:rFonts w:ascii="Times New Roman" w:hAnsi="Times New Roman" w:cs="Times New Roman"/>
        </w:rPr>
        <w:t xml:space="preserve"> </w:t>
      </w:r>
      <w:proofErr w:type="spellStart"/>
      <w:r>
        <w:rPr>
          <w:rFonts w:ascii="Times New Roman" w:hAnsi="Times New Roman" w:cs="Times New Roman"/>
        </w:rPr>
        <w:t>švietimo</w:t>
      </w:r>
      <w:proofErr w:type="spellEnd"/>
      <w:r>
        <w:rPr>
          <w:rFonts w:ascii="Times New Roman" w:hAnsi="Times New Roman" w:cs="Times New Roman"/>
        </w:rPr>
        <w:t xml:space="preserve"> </w:t>
      </w:r>
      <w:proofErr w:type="spellStart"/>
      <w:r>
        <w:rPr>
          <w:rFonts w:ascii="Times New Roman" w:hAnsi="Times New Roman" w:cs="Times New Roman"/>
        </w:rPr>
        <w:t>poreikius</w:t>
      </w:r>
      <w:proofErr w:type="spellEnd"/>
      <w:r>
        <w:rPr>
          <w:rFonts w:ascii="Times New Roman" w:hAnsi="Times New Roman" w:cs="Times New Roman"/>
        </w:rPr>
        <w:t xml:space="preserve">, </w:t>
      </w:r>
      <w:proofErr w:type="spellStart"/>
      <w:r>
        <w:rPr>
          <w:rFonts w:ascii="Times New Roman" w:hAnsi="Times New Roman" w:cs="Times New Roman"/>
        </w:rPr>
        <w:t>prireikus</w:t>
      </w:r>
      <w:proofErr w:type="spellEnd"/>
      <w:r>
        <w:rPr>
          <w:rFonts w:ascii="Times New Roman" w:hAnsi="Times New Roman" w:cs="Times New Roman"/>
        </w:rPr>
        <w:t xml:space="preserve"> </w:t>
      </w:r>
      <w:proofErr w:type="spellStart"/>
      <w:r>
        <w:rPr>
          <w:rFonts w:ascii="Times New Roman" w:hAnsi="Times New Roman" w:cs="Times New Roman"/>
        </w:rPr>
        <w:t>juos</w:t>
      </w:r>
      <w:proofErr w:type="spellEnd"/>
      <w:r>
        <w:rPr>
          <w:rFonts w:ascii="Times New Roman" w:hAnsi="Times New Roman" w:cs="Times New Roman"/>
        </w:rPr>
        <w:t xml:space="preserve"> </w:t>
      </w:r>
      <w:proofErr w:type="spellStart"/>
      <w:r>
        <w:rPr>
          <w:rFonts w:ascii="Times New Roman" w:hAnsi="Times New Roman" w:cs="Times New Roman"/>
        </w:rPr>
        <w:t>tiksliname</w:t>
      </w:r>
      <w:proofErr w:type="spellEnd"/>
      <w:r>
        <w:rPr>
          <w:rFonts w:ascii="Times New Roman" w:hAnsi="Times New Roman" w:cs="Times New Roman"/>
        </w:rPr>
        <w:t xml:space="preserve"> </w:t>
      </w:r>
      <w:proofErr w:type="spellStart"/>
      <w:r>
        <w:rPr>
          <w:rFonts w:ascii="Times New Roman" w:hAnsi="Times New Roman" w:cs="Times New Roman"/>
        </w:rPr>
        <w:t>mokslo</w:t>
      </w:r>
      <w:proofErr w:type="spellEnd"/>
      <w:r>
        <w:rPr>
          <w:rFonts w:ascii="Times New Roman" w:hAnsi="Times New Roman" w:cs="Times New Roman"/>
        </w:rPr>
        <w:t xml:space="preserve"> </w:t>
      </w:r>
      <w:proofErr w:type="spellStart"/>
      <w:r>
        <w:rPr>
          <w:rFonts w:ascii="Times New Roman" w:hAnsi="Times New Roman" w:cs="Times New Roman"/>
        </w:rPr>
        <w:t>metų</w:t>
      </w:r>
      <w:proofErr w:type="spellEnd"/>
      <w:r>
        <w:rPr>
          <w:rFonts w:ascii="Times New Roman" w:hAnsi="Times New Roman" w:cs="Times New Roman"/>
        </w:rPr>
        <w:t xml:space="preserve"> </w:t>
      </w:r>
      <w:proofErr w:type="spellStart"/>
      <w:r>
        <w:rPr>
          <w:rFonts w:ascii="Times New Roman" w:hAnsi="Times New Roman" w:cs="Times New Roman"/>
        </w:rPr>
        <w:t>pradžioje</w:t>
      </w:r>
      <w:proofErr w:type="spellEnd"/>
      <w:r>
        <w:rPr>
          <w:rFonts w:ascii="Times New Roman" w:hAnsi="Times New Roman" w:cs="Times New Roman"/>
        </w:rPr>
        <w:t xml:space="preserve">. </w:t>
      </w:r>
    </w:p>
    <w:p w:rsidR="00151055" w:rsidRDefault="00151055" w:rsidP="00151055">
      <w:pPr>
        <w:pStyle w:val="Subtitle"/>
        <w:spacing w:line="360" w:lineRule="auto"/>
        <w:ind w:right="26"/>
        <w:jc w:val="both"/>
        <w:rPr>
          <w:rFonts w:ascii="Times New Roman" w:hAnsi="Times New Roman" w:cs="Times New Roman"/>
        </w:rPr>
      </w:pPr>
      <w:r>
        <w:rPr>
          <w:rFonts w:ascii="Times New Roman" w:hAnsi="Times New Roman" w:cs="Times New Roman"/>
        </w:rPr>
        <w:t xml:space="preserve">40. </w:t>
      </w:r>
      <w:proofErr w:type="spellStart"/>
      <w:r>
        <w:rPr>
          <w:rFonts w:ascii="Times New Roman" w:hAnsi="Times New Roman" w:cs="Times New Roman"/>
          <w:color w:val="333333"/>
        </w:rPr>
        <w:t>N</w:t>
      </w:r>
      <w:r>
        <w:rPr>
          <w:rFonts w:ascii="Times New Roman" w:hAnsi="Times New Roman" w:cs="Times New Roman"/>
        </w:rPr>
        <w:t>eformalus</w:t>
      </w:r>
      <w:proofErr w:type="spellEnd"/>
      <w:r>
        <w:rPr>
          <w:rFonts w:ascii="Times New Roman" w:hAnsi="Times New Roman" w:cs="Times New Roman"/>
        </w:rPr>
        <w:t xml:space="preserve"> </w:t>
      </w:r>
      <w:proofErr w:type="spellStart"/>
      <w:r>
        <w:rPr>
          <w:rFonts w:ascii="Times New Roman" w:hAnsi="Times New Roman" w:cs="Times New Roman"/>
        </w:rPr>
        <w:t>švietimas</w:t>
      </w:r>
      <w:proofErr w:type="spellEnd"/>
      <w:r>
        <w:rPr>
          <w:rFonts w:ascii="Times New Roman" w:hAnsi="Times New Roman" w:cs="Times New Roman"/>
        </w:rPr>
        <w:t xml:space="preserve"> </w:t>
      </w:r>
      <w:proofErr w:type="spellStart"/>
      <w:r>
        <w:rPr>
          <w:rFonts w:ascii="Times New Roman" w:hAnsi="Times New Roman" w:cs="Times New Roman"/>
        </w:rPr>
        <w:t>vykdomas</w:t>
      </w:r>
      <w:proofErr w:type="spellEnd"/>
      <w:r>
        <w:rPr>
          <w:rFonts w:ascii="Times New Roman" w:hAnsi="Times New Roman" w:cs="Times New Roman"/>
        </w:rPr>
        <w:t xml:space="preserve"> po </w:t>
      </w:r>
      <w:proofErr w:type="spellStart"/>
      <w:r>
        <w:rPr>
          <w:rFonts w:ascii="Times New Roman" w:hAnsi="Times New Roman" w:cs="Times New Roman"/>
        </w:rPr>
        <w:t>pamokų</w:t>
      </w:r>
      <w:proofErr w:type="spellEnd"/>
      <w:r>
        <w:rPr>
          <w:rFonts w:ascii="Times New Roman" w:hAnsi="Times New Roman" w:cs="Times New Roman"/>
        </w:rPr>
        <w:t xml:space="preserve">. </w:t>
      </w:r>
      <w:proofErr w:type="spellStart"/>
      <w:r>
        <w:rPr>
          <w:rFonts w:ascii="Times New Roman" w:hAnsi="Times New Roman" w:cs="Times New Roman"/>
        </w:rPr>
        <w:t>Rugsėjo</w:t>
      </w:r>
      <w:proofErr w:type="spellEnd"/>
      <w:r>
        <w:rPr>
          <w:rFonts w:ascii="Times New Roman" w:hAnsi="Times New Roman" w:cs="Times New Roman"/>
        </w:rPr>
        <w:t xml:space="preserve"> </w:t>
      </w:r>
      <w:proofErr w:type="spellStart"/>
      <w:r>
        <w:rPr>
          <w:rFonts w:ascii="Times New Roman" w:hAnsi="Times New Roman" w:cs="Times New Roman"/>
        </w:rPr>
        <w:t>mėn</w:t>
      </w:r>
      <w:proofErr w:type="spellEnd"/>
      <w:r>
        <w:rPr>
          <w:rFonts w:ascii="Times New Roman" w:hAnsi="Times New Roman" w:cs="Times New Roman"/>
        </w:rPr>
        <w:t xml:space="preserve">. </w:t>
      </w:r>
      <w:proofErr w:type="spellStart"/>
      <w:r>
        <w:rPr>
          <w:rFonts w:ascii="Times New Roman" w:hAnsi="Times New Roman" w:cs="Times New Roman"/>
        </w:rPr>
        <w:t>mokinių</w:t>
      </w:r>
      <w:proofErr w:type="spellEnd"/>
      <w:r>
        <w:rPr>
          <w:rFonts w:ascii="Times New Roman" w:hAnsi="Times New Roman" w:cs="Times New Roman"/>
        </w:rPr>
        <w:t xml:space="preserve"> </w:t>
      </w:r>
      <w:proofErr w:type="spellStart"/>
      <w:r>
        <w:rPr>
          <w:rFonts w:ascii="Times New Roman" w:hAnsi="Times New Roman" w:cs="Times New Roman"/>
        </w:rPr>
        <w:t>tėvai</w:t>
      </w:r>
      <w:proofErr w:type="spellEnd"/>
      <w:r>
        <w:rPr>
          <w:rFonts w:ascii="Times New Roman" w:hAnsi="Times New Roman" w:cs="Times New Roman"/>
        </w:rPr>
        <w:t xml:space="preserve"> </w:t>
      </w:r>
      <w:proofErr w:type="spellStart"/>
      <w:r>
        <w:rPr>
          <w:rFonts w:ascii="Times New Roman" w:hAnsi="Times New Roman" w:cs="Times New Roman"/>
        </w:rPr>
        <w:t>supažindinami</w:t>
      </w:r>
      <w:proofErr w:type="spellEnd"/>
      <w:r>
        <w:rPr>
          <w:rFonts w:ascii="Times New Roman" w:hAnsi="Times New Roman" w:cs="Times New Roman"/>
        </w:rPr>
        <w:t xml:space="preserve"> </w:t>
      </w:r>
      <w:proofErr w:type="spellStart"/>
      <w:r>
        <w:rPr>
          <w:rFonts w:ascii="Times New Roman" w:hAnsi="Times New Roman" w:cs="Times New Roman"/>
        </w:rPr>
        <w:t>su</w:t>
      </w:r>
      <w:proofErr w:type="spellEnd"/>
      <w:r>
        <w:rPr>
          <w:rFonts w:ascii="Times New Roman" w:hAnsi="Times New Roman" w:cs="Times New Roman"/>
        </w:rPr>
        <w:t xml:space="preserve"> </w:t>
      </w:r>
      <w:proofErr w:type="spellStart"/>
      <w:r>
        <w:rPr>
          <w:rFonts w:ascii="Times New Roman" w:hAnsi="Times New Roman" w:cs="Times New Roman"/>
        </w:rPr>
        <w:t>siūlomomis</w:t>
      </w:r>
      <w:proofErr w:type="spellEnd"/>
      <w:r>
        <w:rPr>
          <w:rFonts w:ascii="Times New Roman" w:hAnsi="Times New Roman" w:cs="Times New Roman"/>
        </w:rPr>
        <w:t xml:space="preserve"> </w:t>
      </w:r>
      <w:proofErr w:type="spellStart"/>
      <w:r>
        <w:rPr>
          <w:rFonts w:ascii="Times New Roman" w:hAnsi="Times New Roman" w:cs="Times New Roman"/>
        </w:rPr>
        <w:t>neformaliojo</w:t>
      </w:r>
      <w:proofErr w:type="spellEnd"/>
      <w:r>
        <w:rPr>
          <w:rFonts w:ascii="Times New Roman" w:hAnsi="Times New Roman" w:cs="Times New Roman"/>
        </w:rPr>
        <w:t xml:space="preserve"> </w:t>
      </w:r>
      <w:proofErr w:type="spellStart"/>
      <w:r>
        <w:rPr>
          <w:rFonts w:ascii="Times New Roman" w:hAnsi="Times New Roman" w:cs="Times New Roman"/>
        </w:rPr>
        <w:t>švietimo</w:t>
      </w:r>
      <w:proofErr w:type="spellEnd"/>
      <w:r>
        <w:rPr>
          <w:rFonts w:ascii="Times New Roman" w:hAnsi="Times New Roman" w:cs="Times New Roman"/>
        </w:rPr>
        <w:t xml:space="preserve"> </w:t>
      </w:r>
      <w:proofErr w:type="spellStart"/>
      <w:r>
        <w:rPr>
          <w:rFonts w:ascii="Times New Roman" w:hAnsi="Times New Roman" w:cs="Times New Roman"/>
        </w:rPr>
        <w:t>programomis</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vadovais</w:t>
      </w:r>
      <w:proofErr w:type="spellEnd"/>
      <w:r>
        <w:rPr>
          <w:rFonts w:ascii="Times New Roman" w:hAnsi="Times New Roman" w:cs="Times New Roman"/>
        </w:rPr>
        <w:t xml:space="preserve">. </w:t>
      </w:r>
      <w:proofErr w:type="spellStart"/>
      <w:r>
        <w:rPr>
          <w:rFonts w:ascii="Times New Roman" w:hAnsi="Times New Roman" w:cs="Times New Roman"/>
        </w:rPr>
        <w:t>Kokius</w:t>
      </w:r>
      <w:proofErr w:type="spellEnd"/>
      <w:r>
        <w:rPr>
          <w:rFonts w:ascii="Times New Roman" w:hAnsi="Times New Roman" w:cs="Times New Roman"/>
        </w:rPr>
        <w:t xml:space="preserve"> </w:t>
      </w:r>
      <w:proofErr w:type="spellStart"/>
      <w:r>
        <w:rPr>
          <w:rFonts w:ascii="Times New Roman" w:hAnsi="Times New Roman" w:cs="Times New Roman"/>
        </w:rPr>
        <w:t>neformaliojo</w:t>
      </w:r>
      <w:proofErr w:type="spellEnd"/>
      <w:r>
        <w:rPr>
          <w:rFonts w:ascii="Times New Roman" w:hAnsi="Times New Roman" w:cs="Times New Roman"/>
        </w:rPr>
        <w:t xml:space="preserve"> </w:t>
      </w:r>
      <w:proofErr w:type="spellStart"/>
      <w:r>
        <w:rPr>
          <w:rFonts w:ascii="Times New Roman" w:hAnsi="Times New Roman" w:cs="Times New Roman"/>
        </w:rPr>
        <w:t>ugdymo</w:t>
      </w:r>
      <w:proofErr w:type="spellEnd"/>
      <w:r>
        <w:rPr>
          <w:rFonts w:ascii="Times New Roman" w:hAnsi="Times New Roman" w:cs="Times New Roman"/>
        </w:rPr>
        <w:t xml:space="preserve"> </w:t>
      </w:r>
      <w:proofErr w:type="spellStart"/>
      <w:r>
        <w:rPr>
          <w:rFonts w:ascii="Times New Roman" w:hAnsi="Times New Roman" w:cs="Times New Roman"/>
        </w:rPr>
        <w:t>užsiėmimus</w:t>
      </w:r>
      <w:proofErr w:type="spellEnd"/>
      <w:r>
        <w:rPr>
          <w:rFonts w:ascii="Times New Roman" w:hAnsi="Times New Roman" w:cs="Times New Roman"/>
        </w:rPr>
        <w:t xml:space="preserve"> </w:t>
      </w:r>
      <w:proofErr w:type="spellStart"/>
      <w:r>
        <w:rPr>
          <w:rFonts w:ascii="Times New Roman" w:hAnsi="Times New Roman" w:cs="Times New Roman"/>
        </w:rPr>
        <w:t>lankys</w:t>
      </w:r>
      <w:proofErr w:type="spellEnd"/>
      <w:r>
        <w:rPr>
          <w:rFonts w:ascii="Times New Roman" w:hAnsi="Times New Roman" w:cs="Times New Roman"/>
        </w:rPr>
        <w:t xml:space="preserve"> </w:t>
      </w:r>
      <w:proofErr w:type="spellStart"/>
      <w:r>
        <w:rPr>
          <w:rFonts w:ascii="Times New Roman" w:hAnsi="Times New Roman" w:cs="Times New Roman"/>
        </w:rPr>
        <w:t>mokinys</w:t>
      </w:r>
      <w:proofErr w:type="spellEnd"/>
      <w:r>
        <w:rPr>
          <w:rFonts w:ascii="Times New Roman" w:hAnsi="Times New Roman" w:cs="Times New Roman"/>
        </w:rPr>
        <w:t xml:space="preserve"> </w:t>
      </w:r>
      <w:proofErr w:type="spellStart"/>
      <w:r>
        <w:rPr>
          <w:rFonts w:ascii="Times New Roman" w:hAnsi="Times New Roman" w:cs="Times New Roman"/>
        </w:rPr>
        <w:t>nusprendžia</w:t>
      </w:r>
      <w:proofErr w:type="spellEnd"/>
      <w:r>
        <w:rPr>
          <w:rFonts w:ascii="Times New Roman" w:hAnsi="Times New Roman" w:cs="Times New Roman"/>
        </w:rPr>
        <w:t xml:space="preserve"> </w:t>
      </w:r>
      <w:proofErr w:type="spellStart"/>
      <w:r>
        <w:rPr>
          <w:rFonts w:ascii="Times New Roman" w:hAnsi="Times New Roman" w:cs="Times New Roman"/>
        </w:rPr>
        <w:t>vaikai</w:t>
      </w:r>
      <w:proofErr w:type="spellEnd"/>
      <w:r>
        <w:rPr>
          <w:rFonts w:ascii="Times New Roman" w:hAnsi="Times New Roman" w:cs="Times New Roman"/>
        </w:rPr>
        <w:t xml:space="preserve"> </w:t>
      </w:r>
      <w:proofErr w:type="spellStart"/>
      <w:r>
        <w:rPr>
          <w:rFonts w:ascii="Times New Roman" w:hAnsi="Times New Roman" w:cs="Times New Roman"/>
        </w:rPr>
        <w:t>kartu</w:t>
      </w:r>
      <w:proofErr w:type="spellEnd"/>
      <w:r>
        <w:rPr>
          <w:rFonts w:ascii="Times New Roman" w:hAnsi="Times New Roman" w:cs="Times New Roman"/>
        </w:rPr>
        <w:t xml:space="preserve"> </w:t>
      </w:r>
      <w:proofErr w:type="spellStart"/>
      <w:r>
        <w:rPr>
          <w:rFonts w:ascii="Times New Roman" w:hAnsi="Times New Roman" w:cs="Times New Roman"/>
        </w:rPr>
        <w:t>su</w:t>
      </w:r>
      <w:proofErr w:type="spellEnd"/>
      <w:r>
        <w:rPr>
          <w:rFonts w:ascii="Times New Roman" w:hAnsi="Times New Roman" w:cs="Times New Roman"/>
        </w:rPr>
        <w:t xml:space="preserve"> </w:t>
      </w:r>
      <w:proofErr w:type="spellStart"/>
      <w:r>
        <w:rPr>
          <w:rFonts w:ascii="Times New Roman" w:hAnsi="Times New Roman" w:cs="Times New Roman"/>
        </w:rPr>
        <w:t>savo</w:t>
      </w:r>
      <w:proofErr w:type="spellEnd"/>
      <w:r>
        <w:rPr>
          <w:rFonts w:ascii="Times New Roman" w:hAnsi="Times New Roman" w:cs="Times New Roman"/>
        </w:rPr>
        <w:t xml:space="preserve"> </w:t>
      </w:r>
      <w:proofErr w:type="spellStart"/>
      <w:r>
        <w:rPr>
          <w:rFonts w:ascii="Times New Roman" w:hAnsi="Times New Roman" w:cs="Times New Roman"/>
        </w:rPr>
        <w:t>tėvais</w:t>
      </w:r>
      <w:proofErr w:type="spellEnd"/>
      <w:r>
        <w:rPr>
          <w:rFonts w:ascii="Times New Roman" w:hAnsi="Times New Roman" w:cs="Times New Roman"/>
        </w:rPr>
        <w:t xml:space="preserve"> </w:t>
      </w:r>
      <w:proofErr w:type="spellStart"/>
      <w:r>
        <w:rPr>
          <w:rFonts w:ascii="Times New Roman" w:hAnsi="Times New Roman" w:cs="Times New Roman"/>
        </w:rPr>
        <w:t>ar</w:t>
      </w:r>
      <w:proofErr w:type="spellEnd"/>
      <w:r>
        <w:rPr>
          <w:rFonts w:ascii="Times New Roman" w:hAnsi="Times New Roman" w:cs="Times New Roman"/>
        </w:rPr>
        <w:t xml:space="preserve"> </w:t>
      </w:r>
      <w:proofErr w:type="spellStart"/>
      <w:r>
        <w:rPr>
          <w:rFonts w:ascii="Times New Roman" w:hAnsi="Times New Roman" w:cs="Times New Roman"/>
        </w:rPr>
        <w:t>globėjais</w:t>
      </w:r>
      <w:proofErr w:type="spellEnd"/>
      <w:r>
        <w:rPr>
          <w:rFonts w:ascii="Times New Roman" w:hAnsi="Times New Roman" w:cs="Times New Roman"/>
        </w:rPr>
        <w:t xml:space="preserve">. </w:t>
      </w:r>
      <w:proofErr w:type="spellStart"/>
      <w:r>
        <w:rPr>
          <w:rFonts w:ascii="Times New Roman" w:hAnsi="Times New Roman" w:cs="Times New Roman"/>
        </w:rPr>
        <w:t>Neformaliojo</w:t>
      </w:r>
      <w:proofErr w:type="spellEnd"/>
      <w:r>
        <w:rPr>
          <w:rFonts w:ascii="Times New Roman" w:hAnsi="Times New Roman" w:cs="Times New Roman"/>
        </w:rPr>
        <w:t xml:space="preserve"> </w:t>
      </w:r>
      <w:proofErr w:type="spellStart"/>
      <w:r>
        <w:rPr>
          <w:rFonts w:ascii="Times New Roman" w:hAnsi="Times New Roman" w:cs="Times New Roman"/>
        </w:rPr>
        <w:t>vaikų</w:t>
      </w:r>
      <w:proofErr w:type="spellEnd"/>
      <w:r>
        <w:rPr>
          <w:rFonts w:ascii="Times New Roman" w:hAnsi="Times New Roman" w:cs="Times New Roman"/>
        </w:rPr>
        <w:t xml:space="preserve"> </w:t>
      </w:r>
      <w:proofErr w:type="spellStart"/>
      <w:r>
        <w:rPr>
          <w:rFonts w:ascii="Times New Roman" w:hAnsi="Times New Roman" w:cs="Times New Roman"/>
        </w:rPr>
        <w:t>švietimo</w:t>
      </w:r>
      <w:proofErr w:type="spellEnd"/>
      <w:r>
        <w:rPr>
          <w:rFonts w:ascii="Times New Roman" w:hAnsi="Times New Roman" w:cs="Times New Roman"/>
        </w:rPr>
        <w:t xml:space="preserve"> </w:t>
      </w:r>
      <w:proofErr w:type="spellStart"/>
      <w:r>
        <w:rPr>
          <w:rFonts w:ascii="Times New Roman" w:hAnsi="Times New Roman" w:cs="Times New Roman"/>
        </w:rPr>
        <w:t>programos</w:t>
      </w:r>
      <w:proofErr w:type="spellEnd"/>
      <w:r>
        <w:rPr>
          <w:rFonts w:ascii="Times New Roman" w:hAnsi="Times New Roman" w:cs="Times New Roman"/>
        </w:rPr>
        <w:t xml:space="preserve"> per </w:t>
      </w:r>
      <w:proofErr w:type="spellStart"/>
      <w:r>
        <w:rPr>
          <w:rFonts w:ascii="Times New Roman" w:hAnsi="Times New Roman" w:cs="Times New Roman"/>
        </w:rPr>
        <w:t>mokinių</w:t>
      </w:r>
      <w:proofErr w:type="spellEnd"/>
      <w:r>
        <w:rPr>
          <w:rFonts w:ascii="Times New Roman" w:hAnsi="Times New Roman" w:cs="Times New Roman"/>
        </w:rPr>
        <w:t xml:space="preserve"> </w:t>
      </w:r>
      <w:proofErr w:type="spellStart"/>
      <w:r>
        <w:rPr>
          <w:rFonts w:ascii="Times New Roman" w:hAnsi="Times New Roman" w:cs="Times New Roman"/>
        </w:rPr>
        <w:t>atostogas</w:t>
      </w:r>
      <w:proofErr w:type="spellEnd"/>
      <w:r>
        <w:rPr>
          <w:rFonts w:ascii="Times New Roman" w:hAnsi="Times New Roman" w:cs="Times New Roman"/>
        </w:rPr>
        <w:t xml:space="preserve"> </w:t>
      </w:r>
      <w:proofErr w:type="spellStart"/>
      <w:r>
        <w:rPr>
          <w:rFonts w:ascii="Times New Roman" w:hAnsi="Times New Roman" w:cs="Times New Roman"/>
        </w:rPr>
        <w:t>nevykdomos</w:t>
      </w:r>
      <w:proofErr w:type="spellEnd"/>
      <w:r>
        <w:rPr>
          <w:rFonts w:ascii="Times New Roman" w:hAnsi="Times New Roman" w:cs="Times New Roman"/>
        </w:rPr>
        <w:t>.</w:t>
      </w:r>
    </w:p>
    <w:p w:rsidR="00151055" w:rsidRDefault="00151055" w:rsidP="00151055">
      <w:pPr>
        <w:spacing w:line="360" w:lineRule="auto"/>
        <w:ind w:right="26"/>
        <w:jc w:val="both"/>
      </w:pPr>
      <w:r>
        <w:rPr>
          <w:color w:val="333333"/>
        </w:rPr>
        <w:t>41.</w:t>
      </w:r>
      <w:r>
        <w:t xml:space="preserve"> Neformaliojo ugdymo valandos skirstomos atsižvelgiant į mokyklos tradicijas, patirtį, mokinių bei jų tėvų pageidavimus. Neformaliam ugdymui skiriama  2</w:t>
      </w:r>
      <w:r w:rsidR="00D6782C">
        <w:t>1</w:t>
      </w:r>
      <w:r>
        <w:t xml:space="preserve"> valand</w:t>
      </w:r>
      <w:r w:rsidR="00D6782C">
        <w:t>a</w:t>
      </w:r>
      <w:r>
        <w:t xml:space="preserve"> (priedas Nr.1).</w:t>
      </w:r>
    </w:p>
    <w:p w:rsidR="00151055" w:rsidRPr="006F2EE0" w:rsidRDefault="00151055" w:rsidP="00151055">
      <w:pPr>
        <w:pStyle w:val="Subtitle"/>
        <w:spacing w:line="360" w:lineRule="auto"/>
        <w:ind w:right="26"/>
        <w:jc w:val="both"/>
        <w:rPr>
          <w:rFonts w:ascii="Times New Roman" w:hAnsi="Times New Roman" w:cs="Times New Roman"/>
          <w:lang w:val="lt-LT"/>
        </w:rPr>
      </w:pPr>
      <w:r w:rsidRPr="006F2EE0">
        <w:rPr>
          <w:rFonts w:ascii="Times New Roman" w:hAnsi="Times New Roman" w:cs="Times New Roman"/>
          <w:color w:val="333333"/>
          <w:lang w:val="lt-LT"/>
        </w:rPr>
        <w:t xml:space="preserve">42. </w:t>
      </w:r>
      <w:r w:rsidRPr="006F2EE0">
        <w:rPr>
          <w:rFonts w:ascii="Times New Roman" w:hAnsi="Times New Roman" w:cs="Times New Roman"/>
          <w:lang w:val="lt-LT"/>
        </w:rPr>
        <w:t xml:space="preserve">Neformaliojo ugdymo valandos skiriamos mokinių pasirinktoms sporto, saviraiškos programoms, meninei veiklai, </w:t>
      </w:r>
      <w:r w:rsidR="00DF0C22" w:rsidRPr="006F2EE0">
        <w:rPr>
          <w:rFonts w:ascii="Times New Roman" w:hAnsi="Times New Roman" w:cs="Times New Roman"/>
          <w:lang w:val="lt-LT"/>
        </w:rPr>
        <w:t>kompiuterinio raštingumo, programavimo mokymuisi.</w:t>
      </w:r>
    </w:p>
    <w:p w:rsidR="00151055" w:rsidRDefault="00151055" w:rsidP="00151055">
      <w:pPr>
        <w:spacing w:after="75" w:line="360" w:lineRule="auto"/>
        <w:jc w:val="both"/>
      </w:pPr>
      <w:r>
        <w:rPr>
          <w:color w:val="333333"/>
        </w:rPr>
        <w:lastRenderedPageBreak/>
        <w:t xml:space="preserve">43. </w:t>
      </w:r>
      <w:r>
        <w:t>Neformalaus ugdymo grupė sudaroma, jei yra ne mažiau 10 mokinių. (Mokyklos tarybos posėdžio protokolas Nr.2, 201</w:t>
      </w:r>
      <w:r w:rsidR="00DA6AD7">
        <w:t>9</w:t>
      </w:r>
      <w:r>
        <w:t>-06-1</w:t>
      </w:r>
      <w:r w:rsidR="00DA6AD7">
        <w:t>7</w:t>
      </w:r>
      <w:r>
        <w:t>).</w:t>
      </w:r>
    </w:p>
    <w:p w:rsidR="00151055" w:rsidRDefault="00151055" w:rsidP="00151055">
      <w:pPr>
        <w:spacing w:after="75" w:line="360" w:lineRule="auto"/>
        <w:jc w:val="both"/>
      </w:pPr>
      <w:r>
        <w:t xml:space="preserve">44. Iš mokinio krepšelio lėšų pirmų klasių mokiniams bus apmokėta edukacinės programos </w:t>
      </w:r>
      <w:r w:rsidR="0032638B">
        <w:t>Gamtos mokyklėlėje, Botanikos sode</w:t>
      </w:r>
      <w:r>
        <w:t>, antrų klasių -</w:t>
      </w:r>
      <w:r w:rsidR="0032638B">
        <w:t xml:space="preserve"> edukacijos</w:t>
      </w:r>
      <w:r>
        <w:t xml:space="preserve"> </w:t>
      </w:r>
      <w:r w:rsidR="0032638B">
        <w:t xml:space="preserve">Kauno tvirtovės VI forte, </w:t>
      </w:r>
      <w:r>
        <w:t>M. K.Čiurlionio dailės muziejuje ir Gamtos mokyklėlėje, trečių klasių –</w:t>
      </w:r>
      <w:r w:rsidR="0032638B" w:rsidRPr="0032638B">
        <w:t xml:space="preserve"> </w:t>
      </w:r>
      <w:r w:rsidR="0032638B">
        <w:t>edukacijos Kauno tvirtovės VI forte,</w:t>
      </w:r>
      <w:r>
        <w:t xml:space="preserve"> </w:t>
      </w:r>
      <w:r w:rsidR="0032638B">
        <w:t xml:space="preserve">Gamtos mokyklėlėje, </w:t>
      </w:r>
      <w:r>
        <w:t xml:space="preserve">Vytauto Didžiojo karo muziejuje, ketvirtų klasių- </w:t>
      </w:r>
      <w:r w:rsidR="0032638B">
        <w:t xml:space="preserve">M. K.Čiurlionio dailės muziejuje, Gamtos mokyklėlėje, edukacija Kauno tvirtovės VI forte </w:t>
      </w:r>
      <w:r>
        <w:t>(pedagogų tarybos posėdžio protokolas Nr.</w:t>
      </w:r>
      <w:r w:rsidR="00105035">
        <w:t>2</w:t>
      </w:r>
      <w:r>
        <w:t>, 201</w:t>
      </w:r>
      <w:r w:rsidR="00105035">
        <w:t>9</w:t>
      </w:r>
      <w:r>
        <w:t>-06-1</w:t>
      </w:r>
      <w:r w:rsidR="00105035">
        <w:t>4</w:t>
      </w:r>
      <w:r>
        <w:t xml:space="preserve">). Edukacinės programos padės kiekvienam klasių koncentrui siekti užsibrėžtų ugdymo(si) tikslų ir patenkins mokinių mokymosi poreikius. </w:t>
      </w:r>
    </w:p>
    <w:p w:rsidR="00151055" w:rsidRDefault="00151055" w:rsidP="00151055">
      <w:pPr>
        <w:spacing w:after="75"/>
        <w:jc w:val="center"/>
        <w:rPr>
          <w:rStyle w:val="Strong"/>
          <w:rFonts w:eastAsiaTheme="majorEastAsia"/>
          <w:color w:val="333333"/>
        </w:rPr>
      </w:pPr>
    </w:p>
    <w:p w:rsidR="00151055" w:rsidRDefault="00151055" w:rsidP="00151055">
      <w:pPr>
        <w:spacing w:after="75"/>
        <w:jc w:val="center"/>
        <w:rPr>
          <w:rStyle w:val="Strong"/>
          <w:rFonts w:eastAsiaTheme="majorEastAsia"/>
          <w:color w:val="333333"/>
        </w:rPr>
      </w:pPr>
      <w:r>
        <w:rPr>
          <w:rStyle w:val="Strong"/>
          <w:rFonts w:eastAsiaTheme="majorEastAsia"/>
          <w:color w:val="333333"/>
        </w:rPr>
        <w:t xml:space="preserve">IX. IŠVYKSTANČIŲ LIETUVOS RESPUBLIKOS PILIEČIŲ, UŽSIENIEČIŲ, TURINČIŲ TEISĘ NUOLAT AR LAIKINAI GYVENTI LIETUVOS RESPUBLIKOJE, LIETUVIŲ KILMĖS UŽSIENIEČIŲ IR IŠEIVIŲ VAIKŲ UGDYMO ORGANIZAVIMAS </w:t>
      </w:r>
    </w:p>
    <w:p w:rsidR="00151055" w:rsidRDefault="00151055" w:rsidP="00151055">
      <w:pPr>
        <w:spacing w:after="75"/>
        <w:jc w:val="center"/>
      </w:pPr>
    </w:p>
    <w:p w:rsidR="00151055" w:rsidRDefault="00151055" w:rsidP="00151055">
      <w:pPr>
        <w:spacing w:after="75" w:line="360" w:lineRule="auto"/>
        <w:jc w:val="both"/>
        <w:rPr>
          <w:color w:val="333333"/>
        </w:rPr>
      </w:pPr>
      <w:r>
        <w:rPr>
          <w:color w:val="333333"/>
        </w:rPr>
        <w:t>45. Mokiniai, kurie išvyksta gyventi ar (ir) mokytis į užsienį, gali mokytis lietuvių ar visų atitinkamos klasės dalykų gali mokytis nuotoliniu mokymo proceso organizavimo būdu Lietuvos Respublikos švietimo ir mokslo ministro nustatyta tvarka:</w:t>
      </w:r>
    </w:p>
    <w:p w:rsidR="00151055" w:rsidRDefault="00151055" w:rsidP="00151055">
      <w:pPr>
        <w:spacing w:after="75" w:line="360" w:lineRule="auto"/>
        <w:jc w:val="both"/>
        <w:rPr>
          <w:color w:val="333333"/>
        </w:rPr>
      </w:pPr>
      <w:r>
        <w:rPr>
          <w:color w:val="333333"/>
        </w:rPr>
        <w:t>45.1. Visų mokomųjų dalykų gali mokytis mokinys, kuris yra laikinai išvykęs gyventi į užsienį, jei tėvai (globėjai) raštu yra deklaravę, kad mokinys toje šalyje nesimoko pagal pradinio ugdymo programą;</w:t>
      </w:r>
    </w:p>
    <w:p w:rsidR="00151055" w:rsidRDefault="00151055" w:rsidP="00151055">
      <w:pPr>
        <w:spacing w:after="75" w:line="360" w:lineRule="auto"/>
        <w:jc w:val="both"/>
        <w:rPr>
          <w:color w:val="333333"/>
        </w:rPr>
      </w:pPr>
      <w:r>
        <w:rPr>
          <w:color w:val="333333"/>
        </w:rPr>
        <w:t>45.2. mokymą  teikia mokykla, vykdanti nuotolinį mokymą.</w:t>
      </w:r>
    </w:p>
    <w:p w:rsidR="00151055" w:rsidRDefault="00151055" w:rsidP="00151055">
      <w:pPr>
        <w:spacing w:after="75" w:line="360" w:lineRule="auto"/>
        <w:jc w:val="both"/>
        <w:rPr>
          <w:color w:val="333333"/>
        </w:rPr>
      </w:pPr>
      <w:r>
        <w:rPr>
          <w:color w:val="333333"/>
        </w:rPr>
        <w:t>46. Mokinys, baigęs užsienio valstybės, tarptautinės organizacijos pradinio ugdymo programos dalį, priimamas mokytis pagal pradinio ugdymo programą vadovaujantis Nuosekliojo mokymosi pagal bendrojo ugdymo programas tvarkos aprašu. Prireikus, mokykla sudaro mokiniui individualų ugdymo planą programų skirtumams likviduoti, numato, kaip ir kokią pagalbą gaus mokinys. Individualus ugdymo planas ir mokymosi galimybės aptariami su mokinio tėvais (globėjais).</w:t>
      </w:r>
    </w:p>
    <w:p w:rsidR="00151055" w:rsidRDefault="00151055" w:rsidP="00151055">
      <w:pPr>
        <w:spacing w:after="75" w:line="360" w:lineRule="auto"/>
        <w:jc w:val="both"/>
        <w:rPr>
          <w:color w:val="333333"/>
        </w:rPr>
      </w:pPr>
      <w:r>
        <w:rPr>
          <w:color w:val="333333"/>
        </w:rPr>
        <w:t>47. Mokiniui, nemokančiam ar nepakankamai mokančiam lietuvių kalbą, bet pageidaujančiam einamaisiais metais mokytis pagal Bendrąją programą, savivaldybėje nesusidarius nemokančių lietuvių kalbos mokinių išlyginamajai klasei ar laikinajai (mobiliajai) grupei, mokykla sudaro sąlygas tobulinti lietuvių kalbos gebėjimus organizuodama papildomą, individualų lietuvių  kalbos mokymą, skiriant ugdymo valandas iš mokinio ugdymosi poreikiams tenkinti skirtų valandų.</w:t>
      </w:r>
    </w:p>
    <w:p w:rsidR="00151055" w:rsidRDefault="00151055" w:rsidP="00151055">
      <w:pPr>
        <w:spacing w:after="75" w:line="330" w:lineRule="atLeast"/>
        <w:jc w:val="center"/>
        <w:rPr>
          <w:rStyle w:val="Strong"/>
          <w:rFonts w:eastAsiaTheme="majorEastAsia"/>
        </w:rPr>
      </w:pPr>
    </w:p>
    <w:p w:rsidR="00151055" w:rsidRDefault="00151055" w:rsidP="00151055">
      <w:pPr>
        <w:spacing w:after="75" w:line="330" w:lineRule="atLeast"/>
        <w:jc w:val="center"/>
        <w:rPr>
          <w:rStyle w:val="Strong"/>
          <w:rFonts w:eastAsiaTheme="majorEastAsia"/>
          <w:color w:val="333333"/>
        </w:rPr>
      </w:pPr>
      <w:r>
        <w:rPr>
          <w:rStyle w:val="Strong"/>
          <w:rFonts w:eastAsiaTheme="majorEastAsia"/>
          <w:color w:val="333333"/>
        </w:rPr>
        <w:t>X.  MOKINIŲ MOKYMO NAMUOSE ORGANIZAVIMAS</w:t>
      </w:r>
    </w:p>
    <w:p w:rsidR="00151055" w:rsidRDefault="00151055" w:rsidP="00151055">
      <w:pPr>
        <w:spacing w:after="75" w:line="330" w:lineRule="atLeast"/>
        <w:jc w:val="center"/>
      </w:pPr>
    </w:p>
    <w:p w:rsidR="00151055" w:rsidRDefault="00151055" w:rsidP="00151055">
      <w:pPr>
        <w:spacing w:after="75" w:line="360" w:lineRule="auto"/>
        <w:jc w:val="both"/>
        <w:rPr>
          <w:color w:val="333333"/>
        </w:rPr>
      </w:pPr>
      <w:r>
        <w:rPr>
          <w:color w:val="333333"/>
        </w:rPr>
        <w:t xml:space="preserve">48. Vaikai, kuriems tais kalendoriniais metais sueina 7 metai ir kuriems reikalinga nuolatinė kvalifikuotų specialistų pagalba bei sveikatą tausojantis dienos režimas, tėvų (globėjų) prašymu </w:t>
      </w:r>
      <w:r>
        <w:rPr>
          <w:color w:val="333333"/>
        </w:rPr>
        <w:lastRenderedPageBreak/>
        <w:t xml:space="preserve">namie mokomi pagal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aprašą, patvirtintą Lietuvos Respublikos švietimo ir mokslo ministro 2007 m. rugsėjo 14 d. įsakymu Nr. ISAK-1836; </w:t>
      </w:r>
      <w:r>
        <w:rPr>
          <w:color w:val="000000"/>
        </w:rPr>
        <w:t>2010 m. birželio 8 d. Nr. V-850.</w:t>
      </w:r>
    </w:p>
    <w:p w:rsidR="00151055" w:rsidRDefault="00151055" w:rsidP="00151055">
      <w:pPr>
        <w:spacing w:after="75" w:line="360" w:lineRule="auto"/>
        <w:jc w:val="both"/>
        <w:rPr>
          <w:color w:val="333333"/>
        </w:rPr>
      </w:pPr>
      <w:r>
        <w:rPr>
          <w:color w:val="333333"/>
        </w:rPr>
        <w:t>49. Mokinių, dėl ligos ar patologinės būklės negalinčių mokytis, mokymas namie nustatomas ir organizuojamas pagal Mokinių mokymo stacionarinėje asmens sveikatos priežiūros įstaigoje ir namuose organizavimo tvarkos aprašą,patvirtintą Lietuvos Respublikos švietimo ir mokslo ministro 2012 m. rugsėjo 26 d. įsak. Nr. V-14050:</w:t>
      </w:r>
    </w:p>
    <w:p w:rsidR="00151055" w:rsidRDefault="00151055" w:rsidP="00151055">
      <w:pPr>
        <w:spacing w:after="75" w:line="360" w:lineRule="auto"/>
        <w:ind w:firstLine="720"/>
        <w:jc w:val="both"/>
        <w:rPr>
          <w:color w:val="333333"/>
        </w:rPr>
      </w:pPr>
      <w:r>
        <w:rPr>
          <w:color w:val="333333"/>
        </w:rPr>
        <w:t>49.1. bendroji programa įgyvendinama ugdymą organizuojant pagal atskirus ugdymo dalykus ar integruojant ugdymo dalykų turinį;</w:t>
      </w:r>
    </w:p>
    <w:p w:rsidR="00151055" w:rsidRDefault="00151055" w:rsidP="00151055">
      <w:pPr>
        <w:tabs>
          <w:tab w:val="left" w:pos="720"/>
        </w:tabs>
        <w:spacing w:line="360" w:lineRule="auto"/>
        <w:jc w:val="both"/>
      </w:pPr>
      <w:r>
        <w:rPr>
          <w:color w:val="333333"/>
        </w:rPr>
        <w:tab/>
        <w:t>49.2. mokykla, suderinusi su mokinio tėvais (globėjais) ir atsižvelgusi į mokinio ligos pobūdį bei gydytojo rekomendacijas, rengia individualų mokinio ugdymo namie planą (pritaiko Bendrąją programą, numato pamokų ar ugdomųjų veiklų tvarkaraštį).</w:t>
      </w:r>
      <w:r>
        <w:t xml:space="preserve"> Mokinys gali būti mokyklos direktoriaus įsakymu atleidžiamas nuo kai kurių pamokų ir nesimokyti dailės, muzikos, technologijų ir kūno kultūros. Jei jis nesimoko kai kurių dalykų, dienyne ir mokinio individualaus ugdymo plane rašoma </w:t>
      </w:r>
      <w:r>
        <w:rPr>
          <w:bCs/>
        </w:rPr>
        <w:t xml:space="preserve">„atleista“ </w:t>
      </w:r>
      <w:r>
        <w:t>mokinių savarankiškas mokymasis organizuojamas pagal Savarankiško mokymosi tvarkos aprašą</w:t>
      </w:r>
      <w:r>
        <w:rPr>
          <w:sz w:val="20"/>
        </w:rPr>
        <w:t>;</w:t>
      </w:r>
    </w:p>
    <w:p w:rsidR="00151055" w:rsidRDefault="00151055" w:rsidP="00151055">
      <w:pPr>
        <w:spacing w:after="75" w:line="360" w:lineRule="auto"/>
        <w:ind w:firstLine="720"/>
        <w:jc w:val="both"/>
        <w:rPr>
          <w:color w:val="333333"/>
        </w:rPr>
      </w:pPr>
      <w:r>
        <w:rPr>
          <w:color w:val="333333"/>
        </w:rPr>
        <w:t>49.3. mokinys gydytojo leidimu dalį pamokų gali lankyti mokykloje. Šios pamokos įrašomos į mokinio individualų ugdymo planą;</w:t>
      </w:r>
    </w:p>
    <w:p w:rsidR="00151055" w:rsidRDefault="00151055" w:rsidP="00151055">
      <w:pPr>
        <w:spacing w:after="75" w:line="360" w:lineRule="auto"/>
        <w:ind w:firstLine="720"/>
        <w:jc w:val="both"/>
        <w:rPr>
          <w:color w:val="333333"/>
        </w:rPr>
      </w:pPr>
      <w:r>
        <w:rPr>
          <w:color w:val="333333"/>
        </w:rPr>
        <w:t>49.4. 1–3 klasių mokiniui, mokomam namie, skiriama 9 savaitinės pamokos, 4 klasėje – 11 pamokų.</w:t>
      </w:r>
    </w:p>
    <w:p w:rsidR="00151055" w:rsidRDefault="00151055" w:rsidP="00151055">
      <w:pPr>
        <w:spacing w:after="75"/>
        <w:jc w:val="center"/>
        <w:rPr>
          <w:rStyle w:val="Strong"/>
          <w:rFonts w:eastAsiaTheme="majorEastAsia"/>
          <w:color w:val="333333"/>
        </w:rPr>
      </w:pPr>
      <w:r>
        <w:rPr>
          <w:rStyle w:val="Strong"/>
          <w:rFonts w:eastAsiaTheme="majorEastAsia"/>
          <w:color w:val="333333"/>
        </w:rPr>
        <w:t>XI. MOKYKLOS SUSITARIMAI DĖL PAGALBOS MOKINIAMS TEIKIMO</w:t>
      </w:r>
    </w:p>
    <w:p w:rsidR="00151055" w:rsidRPr="00B77E8A" w:rsidRDefault="00151055" w:rsidP="00151055">
      <w:pPr>
        <w:spacing w:after="75"/>
        <w:jc w:val="center"/>
        <w:rPr>
          <w:rStyle w:val="Strong"/>
          <w:rFonts w:eastAsiaTheme="majorEastAsia"/>
          <w:b w:val="0"/>
          <w:color w:val="333333"/>
        </w:rPr>
      </w:pPr>
    </w:p>
    <w:p w:rsidR="00151055" w:rsidRPr="00B77E8A" w:rsidRDefault="00151055" w:rsidP="00151055">
      <w:pPr>
        <w:spacing w:after="75"/>
        <w:rPr>
          <w:rStyle w:val="Strong"/>
          <w:rFonts w:eastAsiaTheme="majorEastAsia"/>
          <w:b w:val="0"/>
          <w:color w:val="333333"/>
        </w:rPr>
      </w:pPr>
      <w:r w:rsidRPr="00B77E8A">
        <w:rPr>
          <w:rStyle w:val="Strong"/>
          <w:rFonts w:eastAsiaTheme="majorEastAsia"/>
          <w:b w:val="0"/>
          <w:color w:val="333333"/>
        </w:rPr>
        <w:t>50. Pagalbos mokiniams teikimo formos:</w:t>
      </w:r>
    </w:p>
    <w:p w:rsidR="00151055" w:rsidRPr="00B77E8A" w:rsidRDefault="00151055" w:rsidP="00151055">
      <w:pPr>
        <w:spacing w:after="75"/>
        <w:ind w:left="709" w:hanging="709"/>
        <w:rPr>
          <w:rStyle w:val="Strong"/>
          <w:rFonts w:eastAsiaTheme="majorEastAsia"/>
          <w:b w:val="0"/>
          <w:color w:val="333333"/>
        </w:rPr>
      </w:pPr>
      <w:r w:rsidRPr="00B77E8A">
        <w:rPr>
          <w:rStyle w:val="Strong"/>
          <w:rFonts w:eastAsiaTheme="majorEastAsia"/>
          <w:b w:val="0"/>
          <w:color w:val="333333"/>
        </w:rPr>
        <w:t xml:space="preserve">      50.1.  individualus klasės mokytojo darbas su ugdytiniais;</w:t>
      </w:r>
    </w:p>
    <w:p w:rsidR="00151055" w:rsidRPr="00B77E8A" w:rsidRDefault="00151055" w:rsidP="00151055">
      <w:pPr>
        <w:spacing w:after="75"/>
        <w:ind w:left="709" w:hanging="709"/>
        <w:rPr>
          <w:rStyle w:val="Strong"/>
          <w:rFonts w:eastAsiaTheme="majorEastAsia"/>
          <w:b w:val="0"/>
          <w:color w:val="333333"/>
        </w:rPr>
      </w:pPr>
      <w:r w:rsidRPr="00B77E8A">
        <w:rPr>
          <w:rStyle w:val="Strong"/>
          <w:rFonts w:eastAsiaTheme="majorEastAsia"/>
          <w:b w:val="0"/>
          <w:color w:val="333333"/>
        </w:rPr>
        <w:t xml:space="preserve">       50.2. darbas grupėje, skirtas socialinių įgūdžių ugdymui;</w:t>
      </w:r>
    </w:p>
    <w:p w:rsidR="00151055" w:rsidRPr="00B77E8A" w:rsidRDefault="00151055" w:rsidP="00151055">
      <w:pPr>
        <w:spacing w:after="75"/>
        <w:ind w:left="709" w:hanging="709"/>
        <w:rPr>
          <w:rStyle w:val="Strong"/>
          <w:rFonts w:eastAsiaTheme="majorEastAsia"/>
          <w:b w:val="0"/>
          <w:color w:val="333333"/>
        </w:rPr>
      </w:pPr>
      <w:r w:rsidRPr="00B77E8A">
        <w:rPr>
          <w:rStyle w:val="Strong"/>
          <w:rFonts w:eastAsiaTheme="majorEastAsia"/>
          <w:b w:val="0"/>
          <w:color w:val="333333"/>
        </w:rPr>
        <w:t xml:space="preserve">       50.3. darbas su šeima;</w:t>
      </w:r>
    </w:p>
    <w:p w:rsidR="00151055" w:rsidRPr="00B77E8A" w:rsidRDefault="00151055" w:rsidP="00151055">
      <w:pPr>
        <w:spacing w:after="75"/>
        <w:ind w:left="709" w:hanging="709"/>
        <w:rPr>
          <w:rStyle w:val="Strong"/>
          <w:rFonts w:eastAsiaTheme="majorEastAsia"/>
          <w:b w:val="0"/>
          <w:color w:val="333333"/>
        </w:rPr>
      </w:pPr>
      <w:r w:rsidRPr="00B77E8A">
        <w:rPr>
          <w:rStyle w:val="Strong"/>
          <w:rFonts w:eastAsiaTheme="majorEastAsia"/>
          <w:b w:val="0"/>
          <w:color w:val="333333"/>
        </w:rPr>
        <w:t xml:space="preserve">       50.4. darbas su mokyklos bendruomene, siekiant sukurti, palaikyti saugią aplinką.</w:t>
      </w:r>
    </w:p>
    <w:p w:rsidR="00151055" w:rsidRPr="00B77E8A" w:rsidRDefault="00151055" w:rsidP="00151055">
      <w:pPr>
        <w:spacing w:after="75"/>
        <w:rPr>
          <w:rStyle w:val="Strong"/>
          <w:rFonts w:eastAsiaTheme="majorEastAsia"/>
          <w:b w:val="0"/>
          <w:color w:val="333333"/>
        </w:rPr>
      </w:pPr>
      <w:r w:rsidRPr="00B77E8A">
        <w:rPr>
          <w:rStyle w:val="Strong"/>
          <w:rFonts w:eastAsiaTheme="majorEastAsia"/>
          <w:b w:val="0"/>
          <w:color w:val="333333"/>
        </w:rPr>
        <w:t>51. Pagalbos ugdytiniams  teikėjai įstaigoje:</w:t>
      </w:r>
    </w:p>
    <w:p w:rsidR="00151055" w:rsidRPr="00B77E8A" w:rsidRDefault="00151055" w:rsidP="00151055">
      <w:pPr>
        <w:spacing w:after="75"/>
        <w:rPr>
          <w:rStyle w:val="Strong"/>
          <w:rFonts w:eastAsiaTheme="majorEastAsia"/>
          <w:b w:val="0"/>
          <w:color w:val="333333"/>
        </w:rPr>
      </w:pPr>
      <w:r w:rsidRPr="00B77E8A">
        <w:rPr>
          <w:rStyle w:val="Strong"/>
          <w:rFonts w:eastAsiaTheme="majorEastAsia"/>
          <w:b w:val="0"/>
          <w:color w:val="333333"/>
        </w:rPr>
        <w:t xml:space="preserve">       51.1. klasės mokytoja;</w:t>
      </w:r>
    </w:p>
    <w:p w:rsidR="00151055" w:rsidRPr="00B77E8A" w:rsidRDefault="00151055" w:rsidP="00151055">
      <w:pPr>
        <w:spacing w:after="75"/>
        <w:rPr>
          <w:rStyle w:val="Strong"/>
          <w:rFonts w:eastAsiaTheme="majorEastAsia"/>
          <w:b w:val="0"/>
          <w:color w:val="333333"/>
        </w:rPr>
      </w:pPr>
      <w:r w:rsidRPr="00B77E8A">
        <w:rPr>
          <w:rStyle w:val="Strong"/>
          <w:rFonts w:eastAsiaTheme="majorEastAsia"/>
          <w:b w:val="0"/>
          <w:color w:val="333333"/>
        </w:rPr>
        <w:t xml:space="preserve">       51.2. logopedė, psichologė;</w:t>
      </w:r>
    </w:p>
    <w:p w:rsidR="00151055" w:rsidRPr="00B77E8A" w:rsidRDefault="00151055" w:rsidP="00151055">
      <w:pPr>
        <w:spacing w:after="75"/>
        <w:rPr>
          <w:rStyle w:val="Strong"/>
          <w:rFonts w:eastAsiaTheme="majorEastAsia"/>
          <w:b w:val="0"/>
          <w:color w:val="333333"/>
        </w:rPr>
      </w:pPr>
      <w:r w:rsidRPr="00B77E8A">
        <w:rPr>
          <w:rStyle w:val="Strong"/>
          <w:rFonts w:eastAsiaTheme="majorEastAsia"/>
          <w:b w:val="0"/>
          <w:color w:val="333333"/>
        </w:rPr>
        <w:t xml:space="preserve">       51.3. sveikatos priežiūros specialistė;</w:t>
      </w:r>
    </w:p>
    <w:p w:rsidR="00151055" w:rsidRPr="00B77E8A" w:rsidRDefault="00151055" w:rsidP="00151055">
      <w:pPr>
        <w:spacing w:after="75"/>
        <w:rPr>
          <w:rStyle w:val="Strong"/>
          <w:rFonts w:eastAsiaTheme="majorEastAsia"/>
          <w:b w:val="0"/>
          <w:color w:val="333333"/>
        </w:rPr>
      </w:pPr>
      <w:r w:rsidRPr="00B77E8A">
        <w:rPr>
          <w:rStyle w:val="Strong"/>
          <w:rFonts w:eastAsiaTheme="majorEastAsia"/>
          <w:b w:val="0"/>
          <w:color w:val="333333"/>
        </w:rPr>
        <w:t xml:space="preserve">       51.4. pavaduotoja ugdymui;</w:t>
      </w:r>
    </w:p>
    <w:p w:rsidR="00151055" w:rsidRPr="00B77E8A" w:rsidRDefault="00151055" w:rsidP="00151055">
      <w:pPr>
        <w:spacing w:after="75"/>
        <w:rPr>
          <w:rStyle w:val="Strong"/>
          <w:rFonts w:eastAsiaTheme="majorEastAsia"/>
          <w:b w:val="0"/>
          <w:color w:val="333333"/>
        </w:rPr>
      </w:pPr>
      <w:r w:rsidRPr="00B77E8A">
        <w:rPr>
          <w:rStyle w:val="Strong"/>
          <w:rFonts w:eastAsiaTheme="majorEastAsia"/>
          <w:b w:val="0"/>
          <w:color w:val="333333"/>
        </w:rPr>
        <w:t xml:space="preserve">       51.5. mokytojų metodinis būrelis;</w:t>
      </w:r>
    </w:p>
    <w:p w:rsidR="00151055" w:rsidRPr="00B77E8A" w:rsidRDefault="00151055" w:rsidP="00151055">
      <w:pPr>
        <w:spacing w:after="75"/>
        <w:rPr>
          <w:rStyle w:val="Strong"/>
          <w:rFonts w:eastAsiaTheme="majorEastAsia"/>
          <w:b w:val="0"/>
          <w:color w:val="333333"/>
        </w:rPr>
      </w:pPr>
      <w:r w:rsidRPr="00B77E8A">
        <w:rPr>
          <w:rStyle w:val="Strong"/>
          <w:rFonts w:eastAsiaTheme="majorEastAsia"/>
          <w:b w:val="0"/>
          <w:color w:val="333333"/>
        </w:rPr>
        <w:t xml:space="preserve">       51.6. Vaiko gerovės komisija</w:t>
      </w:r>
    </w:p>
    <w:p w:rsidR="00151055" w:rsidRPr="00B77E8A" w:rsidRDefault="00151055" w:rsidP="00151055">
      <w:pPr>
        <w:spacing w:after="75" w:line="360" w:lineRule="auto"/>
        <w:rPr>
          <w:rStyle w:val="Strong"/>
          <w:rFonts w:eastAsiaTheme="majorEastAsia"/>
          <w:b w:val="0"/>
          <w:color w:val="333333"/>
        </w:rPr>
      </w:pPr>
      <w:r w:rsidRPr="00B77E8A">
        <w:rPr>
          <w:rStyle w:val="Strong"/>
          <w:rFonts w:eastAsiaTheme="majorEastAsia"/>
          <w:b w:val="0"/>
          <w:color w:val="333333"/>
        </w:rPr>
        <w:lastRenderedPageBreak/>
        <w:t>52. Siekiant kelti mokinių sveikatą, įstaigoje vykdoma sveikatos stiprinimo programa „Žinau, renkuosi,    darau“ (patvirtinta direktorės Įsak. Nr. V-76)</w:t>
      </w:r>
    </w:p>
    <w:p w:rsidR="00151055" w:rsidRPr="00B77E8A" w:rsidRDefault="00151055" w:rsidP="00151055">
      <w:pPr>
        <w:spacing w:after="75" w:line="360" w:lineRule="auto"/>
        <w:rPr>
          <w:rStyle w:val="Strong"/>
          <w:rFonts w:eastAsiaTheme="majorEastAsia"/>
          <w:b w:val="0"/>
          <w:color w:val="333333"/>
        </w:rPr>
      </w:pPr>
      <w:r w:rsidRPr="00B77E8A">
        <w:rPr>
          <w:rStyle w:val="Strong"/>
          <w:rFonts w:eastAsiaTheme="majorEastAsia"/>
          <w:b w:val="0"/>
          <w:color w:val="333333"/>
        </w:rPr>
        <w:t>53. Mokiniams, kuriems reikalinga papildoma pagalba mokantis</w:t>
      </w:r>
      <w:r w:rsidR="00D6782C" w:rsidRPr="00B77E8A">
        <w:rPr>
          <w:rStyle w:val="Strong"/>
          <w:rFonts w:eastAsiaTheme="majorEastAsia"/>
          <w:b w:val="0"/>
          <w:color w:val="333333"/>
        </w:rPr>
        <w:t xml:space="preserve"> </w:t>
      </w:r>
      <w:r w:rsidRPr="00B77E8A">
        <w:rPr>
          <w:rStyle w:val="Strong"/>
          <w:rFonts w:eastAsiaTheme="majorEastAsia"/>
          <w:b w:val="0"/>
          <w:color w:val="333333"/>
        </w:rPr>
        <w:t>(gabiems mokiniams ir mokiniams, turintiems mokymosi sunkumų, esant žemiems mokymosi pasiekimams, praleidus pamokas):</w:t>
      </w:r>
    </w:p>
    <w:p w:rsidR="00151055" w:rsidRPr="00B77E8A" w:rsidRDefault="00151055" w:rsidP="00151055">
      <w:pPr>
        <w:spacing w:after="75" w:line="360" w:lineRule="auto"/>
        <w:rPr>
          <w:rStyle w:val="Strong"/>
          <w:rFonts w:eastAsiaTheme="majorEastAsia"/>
          <w:b w:val="0"/>
          <w:color w:val="333333"/>
        </w:rPr>
      </w:pPr>
      <w:r w:rsidRPr="00B77E8A">
        <w:rPr>
          <w:rStyle w:val="Strong"/>
          <w:rFonts w:eastAsiaTheme="majorEastAsia"/>
          <w:b w:val="0"/>
          <w:color w:val="333333"/>
        </w:rPr>
        <w:t xml:space="preserve">53.1  skiriamos 18 savaitinių val. grupinėms ir individualioms konsultacijoms (priedas Nr. 3) grupėje. </w:t>
      </w:r>
    </w:p>
    <w:p w:rsidR="00151055" w:rsidRDefault="00151055" w:rsidP="00151055">
      <w:pPr>
        <w:autoSpaceDE w:val="0"/>
        <w:autoSpaceDN w:val="0"/>
        <w:adjustRightInd w:val="0"/>
        <w:spacing w:line="360" w:lineRule="auto"/>
        <w:rPr>
          <w:rFonts w:eastAsiaTheme="minorHAnsi"/>
        </w:rPr>
      </w:pPr>
      <w:r>
        <w:rPr>
          <w:rFonts w:eastAsiaTheme="minorHAnsi"/>
        </w:rPr>
        <w:t>53.2. pagalbą prastai besimokantiems ir / arba mokymosi sunkumų patiriantiems mokiniams mokytojai teikia taikydamos komandinio darbo metodą, aktyvaus mokymosi metodus (mokymasis bendradarbiaujant, probleminis, projektinis mokymas);</w:t>
      </w:r>
    </w:p>
    <w:p w:rsidR="00151055" w:rsidRDefault="00151055" w:rsidP="00151055">
      <w:pPr>
        <w:spacing w:after="75" w:line="360" w:lineRule="auto"/>
        <w:rPr>
          <w:rFonts w:eastAsiaTheme="minorHAnsi"/>
        </w:rPr>
      </w:pPr>
      <w:r>
        <w:rPr>
          <w:rFonts w:eastAsiaTheme="minorHAnsi"/>
        </w:rPr>
        <w:t>53.4. mokytojai konsultuoja moksleivius ir pertraukų metu;</w:t>
      </w:r>
    </w:p>
    <w:p w:rsidR="00151055" w:rsidRDefault="00151055" w:rsidP="00151055">
      <w:pPr>
        <w:spacing w:after="75" w:line="360" w:lineRule="auto"/>
        <w:rPr>
          <w:rFonts w:eastAsiaTheme="minorHAnsi"/>
        </w:rPr>
      </w:pPr>
      <w:r>
        <w:rPr>
          <w:rFonts w:eastAsiaTheme="minorHAnsi"/>
        </w:rPr>
        <w:t>53.5. nuolat vykdo grįžtamąjį ryšį dėl skirtų užduočių atlikimo;</w:t>
      </w:r>
    </w:p>
    <w:p w:rsidR="00151055" w:rsidRDefault="00151055" w:rsidP="00151055">
      <w:pPr>
        <w:spacing w:after="75" w:line="360" w:lineRule="auto"/>
        <w:rPr>
          <w:rFonts w:eastAsiaTheme="minorHAnsi"/>
        </w:rPr>
      </w:pPr>
      <w:r>
        <w:rPr>
          <w:rFonts w:eastAsiaTheme="minorHAnsi"/>
        </w:rPr>
        <w:t>532.6. teikiama pagalba ruošiantis olimpiadoms ir konkursams;</w:t>
      </w:r>
    </w:p>
    <w:p w:rsidR="00151055" w:rsidRDefault="00151055" w:rsidP="00151055">
      <w:pPr>
        <w:autoSpaceDE w:val="0"/>
        <w:autoSpaceDN w:val="0"/>
        <w:adjustRightInd w:val="0"/>
        <w:rPr>
          <w:rFonts w:eastAsiaTheme="minorHAnsi"/>
        </w:rPr>
      </w:pPr>
      <w:r>
        <w:rPr>
          <w:rFonts w:eastAsiaTheme="minorHAnsi"/>
        </w:rPr>
        <w:t>53.7. pamokose koreguoja mokinio mokymąsi, pritaiko užduotis pagal mokinio gebėjimus;</w:t>
      </w:r>
    </w:p>
    <w:p w:rsidR="00151055" w:rsidRDefault="00151055" w:rsidP="00151055">
      <w:pPr>
        <w:autoSpaceDE w:val="0"/>
        <w:autoSpaceDN w:val="0"/>
        <w:adjustRightInd w:val="0"/>
        <w:rPr>
          <w:rFonts w:eastAsiaTheme="minorHAnsi"/>
        </w:rPr>
      </w:pPr>
    </w:p>
    <w:p w:rsidR="00151055" w:rsidRDefault="00151055" w:rsidP="00151055">
      <w:pPr>
        <w:spacing w:after="75" w:line="360" w:lineRule="auto"/>
        <w:rPr>
          <w:rStyle w:val="Strong"/>
          <w:rFonts w:eastAsiaTheme="majorEastAsia"/>
          <w:b w:val="0"/>
          <w:color w:val="333333"/>
        </w:rPr>
      </w:pPr>
      <w:r>
        <w:rPr>
          <w:rFonts w:eastAsiaTheme="minorHAnsi"/>
        </w:rPr>
        <w:t xml:space="preserve">53.7. mokiniams, kurį laiką nelankiusiems mokyklos, teikiamos trumpalaikės konsultacijos. </w:t>
      </w:r>
    </w:p>
    <w:p w:rsidR="00151055" w:rsidRDefault="00151055" w:rsidP="00151055">
      <w:pPr>
        <w:spacing w:after="75" w:line="360" w:lineRule="auto"/>
      </w:pPr>
      <w:r>
        <w:rPr>
          <w:color w:val="333333"/>
        </w:rPr>
        <w:t>54.</w:t>
      </w:r>
      <w:r>
        <w:t xml:space="preserve"> Pagalba specialiųjų poreikių mokiniams:</w:t>
      </w:r>
    </w:p>
    <w:p w:rsidR="00151055" w:rsidRDefault="00151055" w:rsidP="00151055">
      <w:pPr>
        <w:spacing w:after="75" w:line="360" w:lineRule="auto"/>
      </w:pPr>
      <w:r>
        <w:t xml:space="preserve">     54.1.Tėvai, atvedę į mokyklą mokinį, turintį specialiųjų  poreikių, supažindina klasės auklėtoją su jo specialiaisiais poreikiais, esant reikalui, administraciją arba Vaiko gerovės komisijos pirmininką;</w:t>
      </w:r>
    </w:p>
    <w:p w:rsidR="00151055" w:rsidRDefault="00151055" w:rsidP="00151055">
      <w:pPr>
        <w:spacing w:line="360" w:lineRule="auto"/>
        <w:jc w:val="both"/>
      </w:pPr>
      <w:r>
        <w:rPr>
          <w:color w:val="333333"/>
        </w:rPr>
        <w:t xml:space="preserve">     54.2.</w:t>
      </w:r>
      <w:r>
        <w:t xml:space="preserve"> Pirmąją specialiąją pagalbą teikia klasės auklėtojas ir mokytojai, dirbantys toje klasėje;</w:t>
      </w:r>
    </w:p>
    <w:p w:rsidR="00151055" w:rsidRDefault="00151055" w:rsidP="00151055">
      <w:pPr>
        <w:spacing w:line="360" w:lineRule="auto"/>
        <w:jc w:val="both"/>
      </w:pPr>
      <w:r>
        <w:t>Jeigu šios pagalbos neužtenka, klasės auklėtojas, pasitaręs su mokytojais, kreipiasi į Vaiko gerovės komisiją dėl mokymosi programos pakeitimo;</w:t>
      </w:r>
    </w:p>
    <w:p w:rsidR="00151055" w:rsidRDefault="00151055" w:rsidP="00151055">
      <w:pPr>
        <w:spacing w:line="360" w:lineRule="auto"/>
        <w:jc w:val="both"/>
      </w:pPr>
      <w:r>
        <w:rPr>
          <w:color w:val="333333"/>
        </w:rPr>
        <w:t xml:space="preserve">     54.3.</w:t>
      </w:r>
      <w:r>
        <w:rPr>
          <w:b/>
        </w:rPr>
        <w:t xml:space="preserve"> </w:t>
      </w:r>
      <w:r>
        <w:t>Vaiko</w:t>
      </w:r>
      <w:r>
        <w:rPr>
          <w:b/>
        </w:rPr>
        <w:t xml:space="preserve"> </w:t>
      </w:r>
      <w:r>
        <w:t>gerovės komisija, gavusi tėvų sutikimą, atlieka tyrimus nustatyta tvarka ir siūlo mokytis pagal bendrąją dalyko programą arba pagal pritaikytą dalyko programą, o esant reikalui, siunčia ištirti į Pedagoginę psichologinę tarnybą dėl kitokios programos paskyrimo.</w:t>
      </w:r>
    </w:p>
    <w:p w:rsidR="00151055" w:rsidRDefault="00151055" w:rsidP="00151055">
      <w:pPr>
        <w:shd w:val="clear" w:color="auto" w:fill="FFFFFF"/>
        <w:tabs>
          <w:tab w:val="left" w:pos="1186"/>
        </w:tabs>
        <w:spacing w:line="360" w:lineRule="auto"/>
        <w:ind w:right="26"/>
        <w:jc w:val="both"/>
      </w:pPr>
      <w:r>
        <w:rPr>
          <w:color w:val="333333"/>
        </w:rPr>
        <w:t xml:space="preserve">     54.4.</w:t>
      </w:r>
      <w:r>
        <w:t xml:space="preserve"> Mokytojas, sužinojęs (PPT pažyma), kad pakeista mokymosi programa, </w:t>
      </w:r>
      <w:r>
        <w:rPr>
          <w:color w:val="000000"/>
          <w:spacing w:val="1"/>
        </w:rPr>
        <w:t xml:space="preserve">konsultuojamas mokyklos specialiojo </w:t>
      </w:r>
      <w:r>
        <w:rPr>
          <w:color w:val="000000"/>
          <w:spacing w:val="4"/>
        </w:rPr>
        <w:t>pedagogo – logopedo</w:t>
      </w:r>
      <w:r>
        <w:t xml:space="preserve"> programą</w:t>
      </w:r>
      <w:r>
        <w:rPr>
          <w:color w:val="000000"/>
          <w:spacing w:val="4"/>
        </w:rPr>
        <w:t xml:space="preserve"> pritaiko specialių poreikių mokiniui tam tikro dalyko plane.</w:t>
      </w:r>
      <w:r>
        <w:t xml:space="preserve"> </w:t>
      </w:r>
    </w:p>
    <w:p w:rsidR="00151055" w:rsidRDefault="00151055" w:rsidP="00151055">
      <w:pPr>
        <w:spacing w:line="360" w:lineRule="auto"/>
        <w:jc w:val="both"/>
      </w:pPr>
      <w:r>
        <w:t xml:space="preserve">     54.5. Specialiųjų poreikių mokiniams individualias konsultacijas teikia logopedė.</w:t>
      </w:r>
    </w:p>
    <w:p w:rsidR="00151055" w:rsidRDefault="00151055" w:rsidP="00151055">
      <w:pPr>
        <w:spacing w:line="360" w:lineRule="auto"/>
        <w:jc w:val="both"/>
      </w:pPr>
      <w:r>
        <w:t xml:space="preserve">     54.5.1. Logopedas tiria mokinius pirmoje klasėje ir, nustatęs sutrikimus, numato programą, kurią įgyvendins, supažindina su ja klasės auklėtoją, tėvus ir mokytojus;</w:t>
      </w:r>
    </w:p>
    <w:p w:rsidR="00151055" w:rsidRDefault="00151055" w:rsidP="00151055">
      <w:pPr>
        <w:spacing w:line="360" w:lineRule="auto"/>
        <w:jc w:val="both"/>
      </w:pPr>
      <w:r>
        <w:t xml:space="preserve">     54.5.2. Logopedas dirba su mokiniu tol, kol nustatytas sutrikimas ištaisomas. Logopedas bendradarbiauja su mokinio tėvais, klasės auklėtoju, mokytojais dėl bendrų veiksmų padedant mokiniui pašalinti kalbos ir komunikacijos sutrikimus;</w:t>
      </w:r>
    </w:p>
    <w:p w:rsidR="00151055" w:rsidRDefault="00151055" w:rsidP="00151055">
      <w:pPr>
        <w:spacing w:line="360" w:lineRule="auto"/>
        <w:jc w:val="both"/>
      </w:pPr>
      <w:r>
        <w:rPr>
          <w:lang w:val="fr-FR"/>
        </w:rPr>
        <w:lastRenderedPageBreak/>
        <w:t xml:space="preserve">54.6. Du </w:t>
      </w:r>
      <w:proofErr w:type="spellStart"/>
      <w:r>
        <w:rPr>
          <w:lang w:val="fr-FR"/>
        </w:rPr>
        <w:t>kartus</w:t>
      </w:r>
      <w:proofErr w:type="spellEnd"/>
      <w:r>
        <w:rPr>
          <w:lang w:val="fr-FR"/>
        </w:rPr>
        <w:t xml:space="preserve"> </w:t>
      </w:r>
      <w:proofErr w:type="spellStart"/>
      <w:r>
        <w:rPr>
          <w:lang w:val="fr-FR"/>
        </w:rPr>
        <w:t>pusmetyje</w:t>
      </w:r>
      <w:proofErr w:type="spellEnd"/>
      <w:r>
        <w:rPr>
          <w:lang w:val="fr-FR"/>
        </w:rPr>
        <w:t xml:space="preserve"> </w:t>
      </w:r>
      <w:r>
        <w:t xml:space="preserve">Vaiko gerovės </w:t>
      </w:r>
      <w:proofErr w:type="spellStart"/>
      <w:r>
        <w:rPr>
          <w:lang w:val="fr-FR"/>
        </w:rPr>
        <w:t>komisijoje</w:t>
      </w:r>
      <w:proofErr w:type="spellEnd"/>
      <w:r>
        <w:rPr>
          <w:lang w:val="fr-FR"/>
        </w:rPr>
        <w:t xml:space="preserve"> </w:t>
      </w:r>
      <w:proofErr w:type="spellStart"/>
      <w:r>
        <w:rPr>
          <w:lang w:val="fr-FR"/>
        </w:rPr>
        <w:t>aptariami</w:t>
      </w:r>
      <w:proofErr w:type="spellEnd"/>
      <w:r>
        <w:rPr>
          <w:lang w:val="fr-FR"/>
        </w:rPr>
        <w:t xml:space="preserve"> </w:t>
      </w:r>
      <w:proofErr w:type="spellStart"/>
      <w:r>
        <w:rPr>
          <w:lang w:val="fr-FR"/>
        </w:rPr>
        <w:t>spec</w:t>
      </w:r>
      <w:proofErr w:type="spellEnd"/>
      <w:r>
        <w:rPr>
          <w:lang w:val="fr-FR"/>
        </w:rPr>
        <w:t xml:space="preserve">. </w:t>
      </w:r>
      <w:proofErr w:type="spellStart"/>
      <w:proofErr w:type="gramStart"/>
      <w:r>
        <w:rPr>
          <w:lang w:val="fr-FR"/>
        </w:rPr>
        <w:t>poreikių</w:t>
      </w:r>
      <w:proofErr w:type="spellEnd"/>
      <w:proofErr w:type="gramEnd"/>
      <w:r>
        <w:rPr>
          <w:lang w:val="fr-FR"/>
        </w:rPr>
        <w:t xml:space="preserve"> </w:t>
      </w:r>
      <w:proofErr w:type="spellStart"/>
      <w:r>
        <w:rPr>
          <w:lang w:val="fr-FR"/>
        </w:rPr>
        <w:t>mokinių</w:t>
      </w:r>
      <w:proofErr w:type="spellEnd"/>
      <w:r>
        <w:rPr>
          <w:lang w:val="fr-FR"/>
        </w:rPr>
        <w:t xml:space="preserve"> </w:t>
      </w:r>
      <w:proofErr w:type="spellStart"/>
      <w:r>
        <w:rPr>
          <w:lang w:val="fr-FR"/>
        </w:rPr>
        <w:t>ugdymo</w:t>
      </w:r>
      <w:proofErr w:type="spellEnd"/>
      <w:r>
        <w:rPr>
          <w:lang w:val="fr-FR"/>
        </w:rPr>
        <w:t xml:space="preserve">(si)  </w:t>
      </w:r>
      <w:proofErr w:type="spellStart"/>
      <w:r>
        <w:rPr>
          <w:lang w:val="fr-FR"/>
        </w:rPr>
        <w:t>rezultatai</w:t>
      </w:r>
      <w:proofErr w:type="spellEnd"/>
      <w:r>
        <w:rPr>
          <w:lang w:val="fr-FR"/>
        </w:rPr>
        <w:t xml:space="preserve"> </w:t>
      </w:r>
      <w:proofErr w:type="spellStart"/>
      <w:r>
        <w:rPr>
          <w:lang w:val="fr-FR"/>
        </w:rPr>
        <w:t>ir</w:t>
      </w:r>
      <w:proofErr w:type="spellEnd"/>
      <w:r>
        <w:rPr>
          <w:lang w:val="fr-FR"/>
        </w:rPr>
        <w:t xml:space="preserve"> su jais </w:t>
      </w:r>
      <w:proofErr w:type="spellStart"/>
      <w:r>
        <w:rPr>
          <w:lang w:val="fr-FR"/>
        </w:rPr>
        <w:t>supažindinami</w:t>
      </w:r>
      <w:proofErr w:type="spellEnd"/>
      <w:r>
        <w:rPr>
          <w:lang w:val="fr-FR"/>
        </w:rPr>
        <w:t xml:space="preserve"> </w:t>
      </w:r>
      <w:proofErr w:type="spellStart"/>
      <w:r>
        <w:rPr>
          <w:lang w:val="fr-FR"/>
        </w:rPr>
        <w:t>mokinių</w:t>
      </w:r>
      <w:proofErr w:type="spellEnd"/>
      <w:r>
        <w:rPr>
          <w:lang w:val="fr-FR"/>
        </w:rPr>
        <w:t xml:space="preserve"> </w:t>
      </w:r>
      <w:proofErr w:type="spellStart"/>
      <w:r>
        <w:rPr>
          <w:lang w:val="fr-FR"/>
        </w:rPr>
        <w:t>tėvai</w:t>
      </w:r>
      <w:proofErr w:type="spellEnd"/>
      <w:r>
        <w:rPr>
          <w:lang w:val="fr-FR"/>
        </w:rPr>
        <w:t xml:space="preserve"> </w:t>
      </w:r>
      <w:proofErr w:type="spellStart"/>
      <w:r>
        <w:rPr>
          <w:lang w:val="fr-FR"/>
        </w:rPr>
        <w:t>ar</w:t>
      </w:r>
      <w:proofErr w:type="spellEnd"/>
      <w:r>
        <w:rPr>
          <w:lang w:val="fr-FR"/>
        </w:rPr>
        <w:t xml:space="preserve"> </w:t>
      </w:r>
      <w:proofErr w:type="spellStart"/>
      <w:r>
        <w:rPr>
          <w:lang w:val="fr-FR"/>
        </w:rPr>
        <w:t>globėjai</w:t>
      </w:r>
      <w:proofErr w:type="spellEnd"/>
      <w:r>
        <w:rPr>
          <w:lang w:val="fr-FR"/>
        </w:rPr>
        <w:t>.</w:t>
      </w:r>
    </w:p>
    <w:p w:rsidR="00151055" w:rsidRDefault="00151055" w:rsidP="00151055">
      <w:pPr>
        <w:spacing w:line="360" w:lineRule="auto"/>
        <w:jc w:val="both"/>
        <w:rPr>
          <w:color w:val="000000"/>
          <w:spacing w:val="-9"/>
        </w:rPr>
      </w:pPr>
      <w:r>
        <w:rPr>
          <w:color w:val="000000"/>
        </w:rPr>
        <w:t xml:space="preserve"> 54.7. Mokyklos </w:t>
      </w:r>
      <w:r>
        <w:t>Vaiko gerovės komisijos</w:t>
      </w:r>
      <w:r>
        <w:rPr>
          <w:color w:val="000000"/>
        </w:rPr>
        <w:t xml:space="preserve"> ir pedagoginės psichologinės tarnybos siūlymu specialiųjų po</w:t>
      </w:r>
      <w:r>
        <w:rPr>
          <w:color w:val="000000"/>
        </w:rPr>
        <w:softHyphen/>
      </w:r>
      <w:r>
        <w:rPr>
          <w:color w:val="000000"/>
          <w:spacing w:val="-1"/>
        </w:rPr>
        <w:t xml:space="preserve">reikių mokiniai, - neprigirdintys, turintys vidutinį ir žymų kalbos neišsivystimą, elgesio, emocijų ir socializacijos sutrikimų, žymių skaitymo ir rašymo sutrikimų, ribotą intelektą, sutrikusį intelektą ar sergantys </w:t>
      </w:r>
      <w:r>
        <w:rPr>
          <w:color w:val="000000"/>
          <w:spacing w:val="4"/>
        </w:rPr>
        <w:t xml:space="preserve">psichikos ligomis, gali nesimokyti pirmosios užsienio kalbos. </w:t>
      </w:r>
      <w:r>
        <w:rPr>
          <w:color w:val="000000"/>
          <w:spacing w:val="-2"/>
        </w:rPr>
        <w:t>Leidimas mokiniui nesimokyti vienos užsienio kalbos įforminamas direktoriaus įsaky</w:t>
      </w:r>
      <w:r>
        <w:rPr>
          <w:color w:val="000000"/>
          <w:spacing w:val="-2"/>
        </w:rPr>
        <w:softHyphen/>
      </w:r>
      <w:r>
        <w:rPr>
          <w:color w:val="000000"/>
          <w:spacing w:val="-9"/>
        </w:rPr>
        <w:t>mu.</w:t>
      </w:r>
    </w:p>
    <w:p w:rsidR="00151055" w:rsidRDefault="00151055" w:rsidP="00151055">
      <w:pPr>
        <w:spacing w:after="75" w:line="360" w:lineRule="auto"/>
        <w:jc w:val="both"/>
        <w:rPr>
          <w:color w:val="333333"/>
        </w:rPr>
      </w:pPr>
      <w:r>
        <w:rPr>
          <w:color w:val="333333"/>
        </w:rPr>
        <w:t>54.8. Specialiųjų ugdymosi poreikių turintiems mokiniams ugdyti dalykų Bendrąją programą pritaiko mokytojas, atsižvelgdamas į mokinių ugdymosi poreikius, mokyklos vaiko gerovės komisijos, mokykloje dirbančių švietimo pagalbos specialistų rekomendacijas.</w:t>
      </w:r>
    </w:p>
    <w:p w:rsidR="00151055" w:rsidRDefault="00151055" w:rsidP="00151055">
      <w:pPr>
        <w:spacing w:after="75" w:line="360" w:lineRule="auto"/>
        <w:jc w:val="both"/>
        <w:rPr>
          <w:color w:val="333333"/>
        </w:rPr>
      </w:pPr>
      <w:r>
        <w:rPr>
          <w:color w:val="333333"/>
        </w:rPr>
        <w:t>54.9.</w:t>
      </w:r>
      <w:r w:rsidR="00E81CE2">
        <w:rPr>
          <w:color w:val="333333"/>
        </w:rPr>
        <w:t xml:space="preserve"> </w:t>
      </w:r>
      <w:r>
        <w:rPr>
          <w:color w:val="333333"/>
        </w:rPr>
        <w:t>Organizuo</w:t>
      </w:r>
      <w:r w:rsidR="003707DB">
        <w:rPr>
          <w:color w:val="333333"/>
        </w:rPr>
        <w:t>jant</w:t>
      </w:r>
      <w:r>
        <w:rPr>
          <w:color w:val="333333"/>
        </w:rPr>
        <w:t xml:space="preserve"> specialiųjų ugdymosi poreikių turinčių mokinių ugdymą,  atsižvelgia</w:t>
      </w:r>
      <w:r w:rsidR="000C4DA0">
        <w:rPr>
          <w:color w:val="333333"/>
        </w:rPr>
        <w:t>ma</w:t>
      </w:r>
      <w:r>
        <w:rPr>
          <w:color w:val="333333"/>
        </w:rPr>
        <w:t xml:space="preserve"> į:</w:t>
      </w:r>
    </w:p>
    <w:p w:rsidR="00151055" w:rsidRDefault="00151055" w:rsidP="00151055">
      <w:pPr>
        <w:spacing w:after="75" w:line="360" w:lineRule="auto"/>
        <w:ind w:firstLine="720"/>
        <w:jc w:val="both"/>
        <w:rPr>
          <w:color w:val="333333"/>
        </w:rPr>
      </w:pPr>
      <w:r>
        <w:rPr>
          <w:color w:val="333333"/>
        </w:rPr>
        <w:t>54.9.1. mokinių specialiuosius ugdymosi poreikius ir galimai juos sukėlusias priežastis (sutrikimus, negalias, aplinkos veiksnius);</w:t>
      </w:r>
    </w:p>
    <w:p w:rsidR="00151055" w:rsidRDefault="00151055" w:rsidP="00151055">
      <w:pPr>
        <w:spacing w:after="75" w:line="360" w:lineRule="auto"/>
        <w:ind w:firstLine="720"/>
        <w:jc w:val="both"/>
        <w:rPr>
          <w:color w:val="333333"/>
        </w:rPr>
      </w:pPr>
      <w:r>
        <w:rPr>
          <w:color w:val="333333"/>
        </w:rPr>
        <w:t>54.9.2. ugdymo programą (Bendrąją programą, pritaikytą mokiniams, turintiems specialiųjų ugdymosi poreikių);</w:t>
      </w:r>
    </w:p>
    <w:p w:rsidR="00151055" w:rsidRDefault="00151055" w:rsidP="00151055">
      <w:pPr>
        <w:spacing w:after="75" w:line="360" w:lineRule="auto"/>
        <w:ind w:firstLine="720"/>
        <w:jc w:val="both"/>
        <w:rPr>
          <w:color w:val="333333"/>
        </w:rPr>
      </w:pPr>
      <w:r>
        <w:rPr>
          <w:color w:val="333333"/>
        </w:rPr>
        <w:t>54.9.3.  turimas mokymo lėšas;</w:t>
      </w:r>
    </w:p>
    <w:p w:rsidR="00151055" w:rsidRDefault="00151055" w:rsidP="00151055">
      <w:pPr>
        <w:spacing w:after="75" w:line="360" w:lineRule="auto"/>
        <w:ind w:firstLine="720"/>
        <w:jc w:val="both"/>
        <w:rPr>
          <w:color w:val="333333"/>
        </w:rPr>
      </w:pPr>
      <w:r>
        <w:rPr>
          <w:color w:val="333333"/>
        </w:rPr>
        <w:t>54.9.4. mokymosi aplinką, turimus specialistus.</w:t>
      </w:r>
    </w:p>
    <w:p w:rsidR="00151055" w:rsidRDefault="00151055" w:rsidP="00151055">
      <w:pPr>
        <w:spacing w:after="75" w:line="360" w:lineRule="auto"/>
        <w:jc w:val="both"/>
        <w:rPr>
          <w:color w:val="333333"/>
        </w:rPr>
      </w:pPr>
      <w:r>
        <w:rPr>
          <w:color w:val="333333"/>
        </w:rPr>
        <w:t>54.10. Mokykla, sudarydama specialiųjų ugdymosi poreikių turinčio mokinio individualų ugdymo planą:</w:t>
      </w:r>
    </w:p>
    <w:p w:rsidR="00151055" w:rsidRDefault="00151055" w:rsidP="00151055">
      <w:pPr>
        <w:spacing w:after="75" w:line="360" w:lineRule="auto"/>
        <w:ind w:firstLine="720"/>
        <w:jc w:val="both"/>
        <w:rPr>
          <w:color w:val="333333"/>
        </w:rPr>
      </w:pPr>
      <w:r>
        <w:rPr>
          <w:color w:val="333333"/>
        </w:rPr>
        <w:t>54.10.1. vadovaujasi Bendrajame ugdymo plane pradinio ugdymo dalykų programoms įgyvendinti skiriamų savaitinių pamokų, nurodytų Bendrojo ugdymo plano 2</w:t>
      </w:r>
      <w:r w:rsidR="003933B5">
        <w:rPr>
          <w:color w:val="333333"/>
        </w:rPr>
        <w:t>7 punktu arba ugdymą organizuojant veiklos sritims ir joms skiriamų pamokų skaičių (65punkts)</w:t>
      </w:r>
      <w:r>
        <w:rPr>
          <w:color w:val="333333"/>
        </w:rPr>
        <w:t>;</w:t>
      </w:r>
    </w:p>
    <w:p w:rsidR="00151055" w:rsidRDefault="00151055" w:rsidP="00151055">
      <w:pPr>
        <w:spacing w:after="75" w:line="360" w:lineRule="auto"/>
        <w:ind w:firstLine="720"/>
        <w:jc w:val="both"/>
        <w:rPr>
          <w:color w:val="333333"/>
        </w:rPr>
      </w:pPr>
      <w:r>
        <w:rPr>
          <w:color w:val="333333"/>
        </w:rPr>
        <w:t>54.10.2. antrame pusmetyje dalykams skirtų pamokų skaičius didės, mažės arba liks toks pat,  priklausomai nuo reikalingos pagalbos mokiniui, papildomai mokytojo pagalbai teikti;</w:t>
      </w:r>
    </w:p>
    <w:p w:rsidR="00151055" w:rsidRDefault="00151055" w:rsidP="00151055">
      <w:pPr>
        <w:spacing w:after="75" w:line="360" w:lineRule="auto"/>
        <w:ind w:firstLine="720"/>
        <w:jc w:val="both"/>
        <w:rPr>
          <w:color w:val="333333"/>
        </w:rPr>
      </w:pPr>
      <w:r>
        <w:rPr>
          <w:color w:val="333333"/>
        </w:rPr>
        <w:t>54.10.3. išlaiko mokiniui Bendrajame ugdymo plane nurodytą minimalų pamokų skaičių pradinio ugdymo programai įgyvendinti. Nežymų ir vidutinį intelekto sutrikimą turintiems mokiniams ir besimokantiems pagal adaptuotą, specialiųjų ugdymosi poreikių turinčiam mokiniui pritaikytą Bendrąją programą ar pagal specialiojo pradinio ugdymo programą, kurių ugdymas organizuojamas vadovaujantis Bendrojo ugdymo plano 21, 22.2 punktais;</w:t>
      </w:r>
    </w:p>
    <w:p w:rsidR="00151055" w:rsidRDefault="00151055" w:rsidP="00151055">
      <w:pPr>
        <w:spacing w:after="75" w:line="360" w:lineRule="auto"/>
        <w:ind w:firstLine="720"/>
        <w:jc w:val="both"/>
        <w:rPr>
          <w:color w:val="333333"/>
        </w:rPr>
      </w:pPr>
      <w:r>
        <w:rPr>
          <w:color w:val="333333"/>
        </w:rPr>
        <w:t>54.10.4. bendrą pamokų ir neformaliojo švietimo pamokų skaičių gali mažinti ar didinti 1–2 pamokomis, išskyrus atvejus, kai ugdymas organizuojamas vadovaujantis Bendrojo ugdymo plano 85 punktu;</w:t>
      </w:r>
    </w:p>
    <w:p w:rsidR="00151055" w:rsidRDefault="00151055" w:rsidP="00151055">
      <w:pPr>
        <w:spacing w:after="75" w:line="360" w:lineRule="auto"/>
        <w:ind w:firstLine="720"/>
        <w:jc w:val="both"/>
        <w:rPr>
          <w:color w:val="333333"/>
        </w:rPr>
      </w:pPr>
      <w:r>
        <w:rPr>
          <w:color w:val="333333"/>
        </w:rPr>
        <w:lastRenderedPageBreak/>
        <w:t>54.10.5. per mokslo metus vaiko gerovės komisijai ar pedagoginei psichologinei tarnybai įvertinus ir rekomendavus, gali keisti specialiųjų pamokų, pratybų ir individualiai pagalbai skiriamų valandų (pamokų) skaičių;</w:t>
      </w:r>
    </w:p>
    <w:p w:rsidR="00151055" w:rsidRDefault="00151055" w:rsidP="00151055">
      <w:pPr>
        <w:spacing w:after="75" w:line="360" w:lineRule="auto"/>
        <w:ind w:firstLine="720"/>
        <w:jc w:val="both"/>
        <w:rPr>
          <w:color w:val="333333"/>
        </w:rPr>
      </w:pPr>
      <w:r>
        <w:rPr>
          <w:color w:val="333333"/>
        </w:rPr>
        <w:t>54.10.6</w:t>
      </w:r>
      <w:r>
        <w:rPr>
          <w:i/>
          <w:color w:val="333333"/>
        </w:rPr>
        <w:t xml:space="preserve"> </w:t>
      </w:r>
      <w:r>
        <w:rPr>
          <w:color w:val="333333"/>
        </w:rPr>
        <w:t>specialiųjų ugdymosi poreikių turinčiam mokiniui vykstant į sanatoriją  ugdymo nuoseklumas ir tęstinumą užtikrinamas bendradarbiaujant su šių įstaigų pedagogai;</w:t>
      </w:r>
    </w:p>
    <w:p w:rsidR="00151055" w:rsidRDefault="00151055" w:rsidP="00151055">
      <w:pPr>
        <w:spacing w:after="75" w:line="360" w:lineRule="auto"/>
        <w:ind w:firstLine="720"/>
        <w:jc w:val="both"/>
        <w:rPr>
          <w:color w:val="333333"/>
        </w:rPr>
      </w:pPr>
      <w:r>
        <w:rPr>
          <w:color w:val="333333"/>
        </w:rPr>
        <w:t>54.10.7. specialiųjų ugdymosi poreikių turintiems mokiniams, atsižvelgdama į mokinio sveikatos sutrikimus ir vaiko gerovės komisijos rekomendacijas, gali trumpinti pamokų trukmę 5 minutėmis, o sutaupytą laiką skirti mokinių veiklai keisti, pertraukoms organizuoti.</w:t>
      </w:r>
    </w:p>
    <w:p w:rsidR="00151055" w:rsidRDefault="00151055" w:rsidP="00151055">
      <w:pPr>
        <w:spacing w:after="75" w:line="360" w:lineRule="auto"/>
        <w:jc w:val="both"/>
        <w:rPr>
          <w:color w:val="333333"/>
        </w:rPr>
      </w:pPr>
      <w:r>
        <w:rPr>
          <w:color w:val="333333"/>
        </w:rPr>
        <w:t>54.11. Mokykla, atsižvelgdama į mokymo lėšas, mokinių poreikius, turimas mokymo (-si) sąlygas ir mokymo priemones, specialiųjų ugdymosi poreikių turinčių mokinių skaičių grupėje, nustato pati.</w:t>
      </w:r>
    </w:p>
    <w:p w:rsidR="00151055" w:rsidRDefault="00151055" w:rsidP="00151055">
      <w:pPr>
        <w:spacing w:after="75" w:line="360" w:lineRule="auto"/>
        <w:jc w:val="both"/>
        <w:rPr>
          <w:color w:val="333333"/>
        </w:rPr>
      </w:pPr>
      <w:r>
        <w:rPr>
          <w:color w:val="333333"/>
        </w:rPr>
        <w:t>54.12. Vaiko gerovės komisijos ar pedagoginės psichologinės tarnybos siūlymu, tėvų (globėjų) pritarimu mokiniai, turintys specialiųjų ugdymosi poreikių, gali:</w:t>
      </w:r>
    </w:p>
    <w:p w:rsidR="00151055" w:rsidRDefault="00151055" w:rsidP="00151055">
      <w:pPr>
        <w:spacing w:after="75" w:line="360" w:lineRule="auto"/>
        <w:ind w:firstLine="720"/>
        <w:jc w:val="both"/>
        <w:rPr>
          <w:color w:val="333333"/>
        </w:rPr>
      </w:pPr>
      <w:r>
        <w:rPr>
          <w:color w:val="333333"/>
        </w:rPr>
        <w:t>54.12.1. nesimokyti ar pradėti vėliau mokytis užsienio kalbos (neprigirdintys), elgesio, emocijų ir socialinės raidos sutrikimų, skaitymo ir/ar rašymo sutrikimų, vidutinį ir labai žymų judesio ir padėties sutrikimą, ribotą ar sutrikusį intelektą, sergantys psichikos ligomis;</w:t>
      </w:r>
    </w:p>
    <w:p w:rsidR="00151055" w:rsidRDefault="00151055" w:rsidP="00151055">
      <w:pPr>
        <w:spacing w:after="75" w:line="360" w:lineRule="auto"/>
        <w:ind w:firstLine="720"/>
        <w:jc w:val="both"/>
        <w:rPr>
          <w:color w:val="333333"/>
        </w:rPr>
      </w:pPr>
      <w:r>
        <w:rPr>
          <w:color w:val="333333"/>
        </w:rPr>
        <w:t>54.12.2. nesimokyti muzikos (sutrikusios klausos mokiniai);</w:t>
      </w:r>
    </w:p>
    <w:p w:rsidR="00151055" w:rsidRDefault="00151055" w:rsidP="00151055">
      <w:pPr>
        <w:spacing w:after="75" w:line="360" w:lineRule="auto"/>
        <w:jc w:val="both"/>
        <w:rPr>
          <w:color w:val="333333"/>
        </w:rPr>
      </w:pPr>
      <w:r>
        <w:rPr>
          <w:color w:val="333333"/>
        </w:rPr>
        <w:t>54.13. Mokinio, kuriam rekomenduota mokytis pagal Bendrąją programą arba specialiųjų ugdymosi poreikių turinčiam mokiniui pritaikytą Bendrąją programą, atsižvelgiant į programos pritaikymo lygį, mokinio mokymosi pažanga ir pasiekimai vertinami vadovaujantis Bendrojo ugdymo plano 38 punkto nuostatomis.</w:t>
      </w:r>
    </w:p>
    <w:p w:rsidR="00151055" w:rsidRPr="00D6782C" w:rsidRDefault="00151055" w:rsidP="00CC5095">
      <w:pPr>
        <w:spacing w:after="75" w:line="330" w:lineRule="atLeast"/>
        <w:rPr>
          <w:color w:val="333333"/>
        </w:rPr>
      </w:pPr>
      <w:r w:rsidRPr="00D6782C">
        <w:rPr>
          <w:rStyle w:val="Strong"/>
          <w:rFonts w:eastAsiaTheme="majorEastAsia"/>
          <w:b w:val="0"/>
          <w:color w:val="333333"/>
        </w:rPr>
        <w:t>54.14.</w:t>
      </w:r>
      <w:r w:rsidRPr="00D6782C">
        <w:rPr>
          <w:rStyle w:val="Strong"/>
          <w:rFonts w:eastAsiaTheme="majorEastAsia"/>
          <w:color w:val="333333"/>
        </w:rPr>
        <w:t xml:space="preserve"> </w:t>
      </w:r>
      <w:r w:rsidRPr="00D6782C">
        <w:rPr>
          <w:color w:val="333333"/>
        </w:rPr>
        <w:t xml:space="preserve"> Organizuojant gabių mokinių ugdymą:</w:t>
      </w:r>
    </w:p>
    <w:p w:rsidR="00151055" w:rsidRDefault="00151055" w:rsidP="00151055">
      <w:pPr>
        <w:spacing w:after="75" w:line="360" w:lineRule="auto"/>
        <w:ind w:left="720"/>
        <w:jc w:val="both"/>
        <w:rPr>
          <w:color w:val="333333"/>
        </w:rPr>
      </w:pPr>
      <w:r>
        <w:rPr>
          <w:color w:val="333333"/>
        </w:rPr>
        <w:t>5</w:t>
      </w:r>
      <w:r w:rsidR="00CC5095">
        <w:rPr>
          <w:color w:val="333333"/>
        </w:rPr>
        <w:t>4</w:t>
      </w:r>
      <w:r>
        <w:rPr>
          <w:color w:val="333333"/>
        </w:rPr>
        <w:t>.1. mokytojai, pastebėję gabius vaikus, jiems kuria individualizuotas užduotis, padeda ruoštis olimpiadoms, konkursams;</w:t>
      </w:r>
    </w:p>
    <w:p w:rsidR="00151055" w:rsidRDefault="00151055" w:rsidP="00151055">
      <w:pPr>
        <w:spacing w:after="75" w:line="360" w:lineRule="auto"/>
        <w:ind w:left="720"/>
        <w:jc w:val="both"/>
        <w:rPr>
          <w:color w:val="333333"/>
        </w:rPr>
      </w:pPr>
      <w:r>
        <w:rPr>
          <w:color w:val="333333"/>
        </w:rPr>
        <w:t>5</w:t>
      </w:r>
      <w:r w:rsidR="00CC5095">
        <w:rPr>
          <w:color w:val="333333"/>
        </w:rPr>
        <w:t>4</w:t>
      </w:r>
      <w:r>
        <w:rPr>
          <w:color w:val="333333"/>
        </w:rPr>
        <w:t>.2. gabūs mokiniai nukreipiami dalyvauti Tarpdisciplinėje itin gabių mokinių ugdymo programoje.</w:t>
      </w:r>
    </w:p>
    <w:p w:rsidR="003933B5" w:rsidRDefault="003933B5" w:rsidP="00151055">
      <w:pPr>
        <w:spacing w:after="75" w:line="360" w:lineRule="auto"/>
        <w:ind w:left="720"/>
        <w:jc w:val="both"/>
        <w:rPr>
          <w:color w:val="333333"/>
        </w:rPr>
      </w:pPr>
    </w:p>
    <w:p w:rsidR="00151055" w:rsidRDefault="00151055" w:rsidP="003933B5">
      <w:pPr>
        <w:tabs>
          <w:tab w:val="left" w:pos="180"/>
          <w:tab w:val="left" w:pos="540"/>
          <w:tab w:val="left" w:pos="720"/>
          <w:tab w:val="left" w:pos="900"/>
        </w:tabs>
        <w:spacing w:line="360" w:lineRule="auto"/>
        <w:rPr>
          <w:b/>
        </w:rPr>
      </w:pPr>
      <w:r>
        <w:t xml:space="preserve">                                  </w:t>
      </w:r>
      <w:r w:rsidR="003933B5">
        <w:t xml:space="preserve">           </w:t>
      </w:r>
      <w:r>
        <w:rPr>
          <w:b/>
        </w:rPr>
        <w:t>XII. PAGALBA MOKYTOJUI</w:t>
      </w:r>
    </w:p>
    <w:p w:rsidR="00151055" w:rsidRDefault="00151055" w:rsidP="00151055">
      <w:pPr>
        <w:tabs>
          <w:tab w:val="left" w:pos="180"/>
          <w:tab w:val="left" w:pos="540"/>
          <w:tab w:val="left" w:pos="720"/>
          <w:tab w:val="left" w:pos="900"/>
        </w:tabs>
        <w:spacing w:line="360" w:lineRule="auto"/>
        <w:jc w:val="both"/>
      </w:pPr>
      <w:r>
        <w:t>5</w:t>
      </w:r>
      <w:r w:rsidR="00CC5095">
        <w:t>5</w:t>
      </w:r>
      <w:r>
        <w:t>. Mokslo metų pabaigoje sudaromas sąrašas ugdymo priemonių, kurios bus reikalingos sekančiais mokslo metais.</w:t>
      </w:r>
    </w:p>
    <w:p w:rsidR="00151055" w:rsidRDefault="00151055" w:rsidP="00151055">
      <w:pPr>
        <w:tabs>
          <w:tab w:val="left" w:pos="180"/>
          <w:tab w:val="left" w:pos="540"/>
          <w:tab w:val="left" w:pos="720"/>
          <w:tab w:val="left" w:pos="900"/>
        </w:tabs>
        <w:spacing w:line="360" w:lineRule="auto"/>
        <w:jc w:val="both"/>
      </w:pPr>
      <w:r>
        <w:t>5</w:t>
      </w:r>
      <w:r w:rsidR="00CC5095">
        <w:t>6</w:t>
      </w:r>
      <w:r>
        <w:t>. Pagal įstaigos tikslus ir uždavinius mokslo metų pradžioje numatomos lankytinų seminarų kryptys.</w:t>
      </w:r>
    </w:p>
    <w:p w:rsidR="00151055" w:rsidRDefault="00151055" w:rsidP="00151055">
      <w:pPr>
        <w:tabs>
          <w:tab w:val="left" w:pos="180"/>
          <w:tab w:val="left" w:pos="540"/>
          <w:tab w:val="left" w:pos="720"/>
          <w:tab w:val="left" w:pos="900"/>
        </w:tabs>
        <w:spacing w:line="360" w:lineRule="auto"/>
        <w:jc w:val="both"/>
      </w:pPr>
      <w:r>
        <w:t>5</w:t>
      </w:r>
      <w:r w:rsidR="00CC5095">
        <w:t>7</w:t>
      </w:r>
      <w:r>
        <w:t>. Pedagogų tarybos susirinkime aprobuojamas ugdomosios veiklos priežiūros kalendorinis planas mokslo metams, kuris padeda nustatyti ugdymo proceso silpnas vietas ir jas koreguoti bei stiprinti.</w:t>
      </w:r>
    </w:p>
    <w:p w:rsidR="00151055" w:rsidRDefault="00151055" w:rsidP="00151055">
      <w:pPr>
        <w:tabs>
          <w:tab w:val="left" w:pos="180"/>
          <w:tab w:val="left" w:pos="540"/>
          <w:tab w:val="left" w:pos="720"/>
          <w:tab w:val="left" w:pos="900"/>
        </w:tabs>
        <w:spacing w:line="360" w:lineRule="auto"/>
        <w:jc w:val="both"/>
      </w:pPr>
      <w:r>
        <w:lastRenderedPageBreak/>
        <w:t>5</w:t>
      </w:r>
      <w:r w:rsidR="00CC5095">
        <w:t>8</w:t>
      </w:r>
      <w:r>
        <w:t>. Siekiant pasidalinti gerąją patirtimi, vykdomas kolegialus pamokų stebėjimas, du kartus metuose kiekvienoje klasėje vyksta atviros pamokos.</w:t>
      </w:r>
    </w:p>
    <w:p w:rsidR="00BB537F" w:rsidRDefault="00BB537F" w:rsidP="00151055">
      <w:pPr>
        <w:tabs>
          <w:tab w:val="left" w:pos="180"/>
          <w:tab w:val="left" w:pos="540"/>
          <w:tab w:val="left" w:pos="720"/>
          <w:tab w:val="left" w:pos="900"/>
        </w:tabs>
        <w:spacing w:line="360" w:lineRule="auto"/>
        <w:jc w:val="both"/>
      </w:pPr>
      <w:r>
        <w:t>59. 2019-2020 m. m. klasių mokytojoms nupirktalicencija prisijungimui prie skaitmeninės mokymo(si) aplinkos „EDUKA klasė“.</w:t>
      </w:r>
    </w:p>
    <w:p w:rsidR="00151055" w:rsidRDefault="00BB537F" w:rsidP="00151055">
      <w:pPr>
        <w:tabs>
          <w:tab w:val="left" w:pos="180"/>
          <w:tab w:val="left" w:pos="540"/>
          <w:tab w:val="left" w:pos="720"/>
          <w:tab w:val="left" w:pos="900"/>
        </w:tabs>
        <w:spacing w:line="360" w:lineRule="auto"/>
        <w:jc w:val="both"/>
      </w:pPr>
      <w:r>
        <w:t>60</w:t>
      </w:r>
      <w:r w:rsidR="00151055">
        <w:t xml:space="preserve">. Mokytojų sukaupta papildoma ugdomoji medžiaga, sukurtos IKT pateiktys, patikrinamieji darbai, užduotys stipresniems mokiniams pasibaigus mokslo metams perduodama žemesnių klasių mokytojams. </w:t>
      </w:r>
    </w:p>
    <w:p w:rsidR="00151055" w:rsidRDefault="00151055" w:rsidP="00151055">
      <w:pPr>
        <w:tabs>
          <w:tab w:val="left" w:pos="180"/>
          <w:tab w:val="left" w:pos="900"/>
        </w:tabs>
        <w:spacing w:line="360" w:lineRule="auto"/>
      </w:pPr>
      <w:r>
        <w:t>6</w:t>
      </w:r>
      <w:r w:rsidR="00BB537F">
        <w:t>1</w:t>
      </w:r>
      <w:r>
        <w:t>. Pirmą mokslo metų pusmetį mokyklos psichologė stebi emocinę situaciją pirmose klasėse ir, esant reikalui, padeda vaikui įveikti adaptacijos sunkumus. Iškilusias mokinių elgesio, mokymosi ir kitoms problemoms, mokytojai kreipiasi į įstaigos Vaiko gerovės komisiją (VGK).  Jei ši komisija nepajėgi spręsti iškilusių problemų,- kreipiamasi į Kauno miesto Pedagoginę Psichologinę tarnybą (VGK darbo organizavimo tvarkos aprašas, 2017 m. birželio 8 d. Įsak. Nr. V-30).</w:t>
      </w:r>
    </w:p>
    <w:p w:rsidR="00151055" w:rsidRDefault="00151055" w:rsidP="00151055">
      <w:pPr>
        <w:tabs>
          <w:tab w:val="left" w:pos="180"/>
          <w:tab w:val="left" w:pos="900"/>
        </w:tabs>
        <w:spacing w:line="360" w:lineRule="auto"/>
      </w:pPr>
    </w:p>
    <w:p w:rsidR="00151055" w:rsidRDefault="00151055" w:rsidP="00151055">
      <w:pPr>
        <w:tabs>
          <w:tab w:val="left" w:pos="180"/>
          <w:tab w:val="left" w:pos="900"/>
        </w:tabs>
        <w:spacing w:line="360" w:lineRule="auto"/>
        <w:jc w:val="center"/>
        <w:rPr>
          <w:b/>
        </w:rPr>
      </w:pPr>
      <w:r>
        <w:rPr>
          <w:b/>
        </w:rPr>
        <w:t>XIII. MOKYKLOS SUSITARIMAI DĖL UGDOMOSIOS VEIKLOS STEBĖSENOS</w:t>
      </w:r>
    </w:p>
    <w:p w:rsidR="00151055" w:rsidRDefault="00151055" w:rsidP="00151055">
      <w:pPr>
        <w:tabs>
          <w:tab w:val="left" w:pos="180"/>
          <w:tab w:val="left" w:pos="900"/>
        </w:tabs>
        <w:spacing w:line="360" w:lineRule="auto"/>
        <w:jc w:val="center"/>
        <w:rPr>
          <w:b/>
        </w:rPr>
      </w:pPr>
    </w:p>
    <w:p w:rsidR="00151055" w:rsidRDefault="00151055" w:rsidP="00151055">
      <w:pPr>
        <w:keepNext/>
        <w:tabs>
          <w:tab w:val="left" w:pos="4927"/>
        </w:tabs>
        <w:overflowPunct w:val="0"/>
        <w:spacing w:line="360" w:lineRule="auto"/>
        <w:jc w:val="both"/>
        <w:textAlignment w:val="baseline"/>
        <w:outlineLvl w:val="2"/>
      </w:pPr>
      <w:r>
        <w:t>6</w:t>
      </w:r>
      <w:r w:rsidR="00BB537F">
        <w:t>2</w:t>
      </w:r>
      <w:r>
        <w:t xml:space="preserve">. Ugdomosios veiklos stebėsena vykdoma, mokyklos-darželio „Rūtelė“ ugdomosios veiklos stebėsenos aprašu, (2018 m. birželio 14 d. įsak. Nr. </w:t>
      </w:r>
      <w:r w:rsidRPr="007D3847">
        <w:t>M</w:t>
      </w:r>
      <w:r>
        <w:t>-4 ). Aprašas parengtas, vadovaujantis, Geros mokyklos koncepcija, patvirtinta 2015 m. gruodžio 21 d. Nr. V-1308, Valstybės švietimo ir mokslo ministro 2012 m. rugpjūčio 14 d. įsakymu Nr. V-1201, įstaigos nuostatais, strateginiu planu ir kitais mokyklos veiklą reglamentuojančiais dokumentais.</w:t>
      </w:r>
    </w:p>
    <w:p w:rsidR="00151055" w:rsidRDefault="00151055" w:rsidP="00151055">
      <w:pPr>
        <w:spacing w:line="360" w:lineRule="auto"/>
        <w:jc w:val="both"/>
      </w:pPr>
      <w:r>
        <w:t>6</w:t>
      </w:r>
      <w:r w:rsidR="00BB537F">
        <w:t>3</w:t>
      </w:r>
      <w:r>
        <w:t>. ugdomosios veiklos stebėsenos paskirtis:</w:t>
      </w:r>
    </w:p>
    <w:p w:rsidR="00151055" w:rsidRDefault="00151055" w:rsidP="00151055">
      <w:pPr>
        <w:spacing w:line="360" w:lineRule="auto"/>
        <w:ind w:left="567" w:hanging="567"/>
        <w:jc w:val="both"/>
      </w:pPr>
      <w:r>
        <w:t xml:space="preserve">        6</w:t>
      </w:r>
      <w:r w:rsidR="00BB537F">
        <w:t>3</w:t>
      </w:r>
      <w:r>
        <w:t>.1. vertinti ugdymo proceso kokybę, nustatyti ugdymo organizavimo stiprybes ir trūkumus;</w:t>
      </w:r>
    </w:p>
    <w:p w:rsidR="00151055" w:rsidRDefault="00151055" w:rsidP="00151055">
      <w:pPr>
        <w:spacing w:line="360" w:lineRule="auto"/>
        <w:ind w:left="567" w:hanging="567"/>
        <w:jc w:val="both"/>
      </w:pPr>
      <w:r>
        <w:t xml:space="preserve">        6</w:t>
      </w:r>
      <w:r w:rsidR="00BB537F">
        <w:t>3</w:t>
      </w:r>
      <w:r>
        <w:t>.2. skatinti pedagogus analizuoti savo veiklą ir darbo rezultatus;</w:t>
      </w:r>
    </w:p>
    <w:p w:rsidR="00151055" w:rsidRDefault="00151055" w:rsidP="00151055">
      <w:pPr>
        <w:spacing w:line="360" w:lineRule="auto"/>
        <w:jc w:val="both"/>
      </w:pPr>
      <w:r>
        <w:t>6</w:t>
      </w:r>
      <w:r w:rsidR="00BB537F">
        <w:t>4</w:t>
      </w:r>
      <w:r>
        <w:t>. Stebėsenos rodikliai:</w:t>
      </w:r>
    </w:p>
    <w:p w:rsidR="00151055" w:rsidRDefault="00151055" w:rsidP="00151055">
      <w:pPr>
        <w:spacing w:line="360" w:lineRule="auto"/>
        <w:jc w:val="both"/>
      </w:pPr>
      <w:r>
        <w:t xml:space="preserve">      6</w:t>
      </w:r>
      <w:r w:rsidR="00BB537F">
        <w:t>4</w:t>
      </w:r>
      <w:r>
        <w:t>.1. ugdymo programų įgyvendinimas (mokymosi pasiekimai, mokymosi pažanga, asmenybės branda);</w:t>
      </w:r>
    </w:p>
    <w:p w:rsidR="00151055" w:rsidRDefault="00151055" w:rsidP="00151055">
      <w:pPr>
        <w:spacing w:line="360" w:lineRule="auto"/>
        <w:jc w:val="both"/>
      </w:pPr>
      <w:r>
        <w:t xml:space="preserve">     6</w:t>
      </w:r>
      <w:r w:rsidR="00BB537F">
        <w:t>4</w:t>
      </w:r>
      <w:r>
        <w:t>.2. pedagogų mokymasis, veiklos stebėjimas, nuostatų pozityvumas, gerosios patirties paieška;</w:t>
      </w:r>
    </w:p>
    <w:p w:rsidR="00151055" w:rsidRDefault="00151055" w:rsidP="00151055">
      <w:pPr>
        <w:spacing w:line="360" w:lineRule="auto"/>
        <w:ind w:left="851" w:hanging="851"/>
        <w:jc w:val="both"/>
      </w:pPr>
      <w:r>
        <w:t xml:space="preserve">     6</w:t>
      </w:r>
      <w:r w:rsidR="00BB537F">
        <w:t>4</w:t>
      </w:r>
      <w:r>
        <w:t xml:space="preserve">.3. besiruošiančių atestuotis mokytojų veiklos stebėjimas ir kompetencijos įvertinimas;     </w:t>
      </w:r>
    </w:p>
    <w:p w:rsidR="00151055" w:rsidRDefault="00151055" w:rsidP="00151055">
      <w:pPr>
        <w:spacing w:line="360" w:lineRule="auto"/>
        <w:jc w:val="both"/>
      </w:pPr>
      <w:r>
        <w:t xml:space="preserve">     6</w:t>
      </w:r>
      <w:r w:rsidR="00BB537F">
        <w:t>4</w:t>
      </w:r>
      <w:r>
        <w:t>.4. pirmokų adaptacija, mikroklimatas klasėse;</w:t>
      </w:r>
    </w:p>
    <w:p w:rsidR="00151055" w:rsidRDefault="00151055" w:rsidP="00151055">
      <w:pPr>
        <w:spacing w:line="360" w:lineRule="auto"/>
        <w:jc w:val="both"/>
      </w:pPr>
      <w:r>
        <w:t xml:space="preserve">     6</w:t>
      </w:r>
      <w:r w:rsidR="00BB537F">
        <w:t>4</w:t>
      </w:r>
      <w:r>
        <w:t>.5. elektroninio dienyno tvarkymo kokybė;</w:t>
      </w:r>
    </w:p>
    <w:p w:rsidR="00151055" w:rsidRDefault="00151055" w:rsidP="00151055">
      <w:pPr>
        <w:spacing w:line="360" w:lineRule="auto"/>
        <w:jc w:val="both"/>
      </w:pPr>
      <w:r>
        <w:t xml:space="preserve">     6</w:t>
      </w:r>
      <w:r w:rsidR="00BB537F">
        <w:t>4</w:t>
      </w:r>
      <w:r>
        <w:t>.6. darbo su tėvais kokybė, tėvų informavimas apie mokinio pasiekimus;</w:t>
      </w:r>
    </w:p>
    <w:p w:rsidR="00151055" w:rsidRDefault="00151055" w:rsidP="00151055">
      <w:pPr>
        <w:spacing w:line="360" w:lineRule="auto"/>
        <w:jc w:val="both"/>
      </w:pPr>
      <w:r>
        <w:t xml:space="preserve">     6</w:t>
      </w:r>
      <w:r w:rsidR="00BB537F">
        <w:t>4</w:t>
      </w:r>
      <w:r>
        <w:t>.7. popamokinių renginių organizavimo kokybė ir klasės mokinių dalyvavimas;</w:t>
      </w:r>
    </w:p>
    <w:p w:rsidR="00151055" w:rsidRDefault="00151055" w:rsidP="00151055">
      <w:pPr>
        <w:spacing w:line="360" w:lineRule="auto"/>
        <w:jc w:val="both"/>
      </w:pPr>
      <w:r>
        <w:t xml:space="preserve">     6</w:t>
      </w:r>
      <w:r w:rsidR="00BB537F">
        <w:t>4</w:t>
      </w:r>
      <w:r>
        <w:t>.8. antrokų ir ketvirtokų diagnostinių ir standartizuotų testų rezultatų analizė;</w:t>
      </w:r>
    </w:p>
    <w:p w:rsidR="00151055" w:rsidRDefault="00151055" w:rsidP="00151055">
      <w:pPr>
        <w:spacing w:line="360" w:lineRule="auto"/>
        <w:ind w:left="-180" w:firstLine="180"/>
        <w:jc w:val="both"/>
      </w:pPr>
      <w:r>
        <w:t xml:space="preserve">     6</w:t>
      </w:r>
      <w:r w:rsidR="00BB537F">
        <w:t>4</w:t>
      </w:r>
      <w:r>
        <w:t>.9. pagalbos vaikui teikimas, VGK darbas.</w:t>
      </w:r>
    </w:p>
    <w:p w:rsidR="00151055" w:rsidRDefault="00151055" w:rsidP="00151055">
      <w:pPr>
        <w:spacing w:line="276" w:lineRule="auto"/>
        <w:jc w:val="both"/>
      </w:pPr>
      <w:r>
        <w:t>6</w:t>
      </w:r>
      <w:r w:rsidR="00BB537F">
        <w:t>5</w:t>
      </w:r>
      <w:r>
        <w:t>. Stebėsenos informacijos dokumentavimas:</w:t>
      </w:r>
    </w:p>
    <w:p w:rsidR="00151055" w:rsidRDefault="00151055" w:rsidP="00151055">
      <w:pPr>
        <w:spacing w:line="276" w:lineRule="auto"/>
        <w:jc w:val="both"/>
      </w:pPr>
      <w:r>
        <w:t xml:space="preserve">     6</w:t>
      </w:r>
      <w:r w:rsidR="00BB537F">
        <w:t>5</w:t>
      </w:r>
      <w:r>
        <w:t>.1. ugdomosios veiklos stebėsenos metu surinkta informacija fiksuojama pamokos stebėjimo formose.</w:t>
      </w:r>
    </w:p>
    <w:p w:rsidR="00151055" w:rsidRDefault="00151055" w:rsidP="00151055">
      <w:pPr>
        <w:spacing w:line="276" w:lineRule="auto"/>
        <w:jc w:val="both"/>
      </w:pPr>
      <w:r>
        <w:lastRenderedPageBreak/>
        <w:t xml:space="preserve">     6</w:t>
      </w:r>
      <w:r w:rsidR="00BB537F">
        <w:t>5</w:t>
      </w:r>
      <w:r>
        <w:t>.2. stebėsenos medžiaga kaupiama individualiuose pedagogų segtuvuose pavaduotojos ugdymui kabinete.</w:t>
      </w:r>
    </w:p>
    <w:p w:rsidR="00151055" w:rsidRDefault="00151055" w:rsidP="00151055">
      <w:pPr>
        <w:spacing w:line="276" w:lineRule="auto"/>
        <w:jc w:val="both"/>
      </w:pPr>
      <w:r>
        <w:t xml:space="preserve">     6</w:t>
      </w:r>
      <w:r w:rsidR="00BB537F">
        <w:t>5</w:t>
      </w:r>
      <w:r>
        <w:t>.3. apibendrinta ugdomosios veiklos stebėjimo medžiaga išanalizuojama ir pateikiama pedagogų tarybos posėdžiuose ar daromi individualūs įrašai pedagogų savianalizės anketose.</w:t>
      </w:r>
    </w:p>
    <w:p w:rsidR="00151055" w:rsidRDefault="00151055" w:rsidP="00151055">
      <w:pPr>
        <w:spacing w:line="360" w:lineRule="auto"/>
      </w:pPr>
    </w:p>
    <w:p w:rsidR="00151055" w:rsidRDefault="00151055" w:rsidP="00151055">
      <w:pPr>
        <w:spacing w:line="360" w:lineRule="auto"/>
      </w:pPr>
      <w:r>
        <w:t>__________________________________________________________________________</w:t>
      </w:r>
    </w:p>
    <w:p w:rsidR="00151055" w:rsidRDefault="00151055" w:rsidP="00151055">
      <w:pPr>
        <w:spacing w:before="240"/>
      </w:pPr>
      <w:r>
        <w:t xml:space="preserve">SUDERINTA                                          </w:t>
      </w:r>
    </w:p>
    <w:p w:rsidR="00151055" w:rsidRDefault="00151055" w:rsidP="00151055">
      <w:r>
        <w:t>Kauno mokyklos-darželio „Rūtelė“</w:t>
      </w:r>
    </w:p>
    <w:p w:rsidR="00151055" w:rsidRDefault="00151055" w:rsidP="00151055">
      <w:r>
        <w:t>tarybos 201</w:t>
      </w:r>
      <w:r w:rsidR="00535B22">
        <w:t>9</w:t>
      </w:r>
      <w:r>
        <w:t xml:space="preserve"> m. birželio 1</w:t>
      </w:r>
      <w:r w:rsidR="008821AE">
        <w:t>7</w:t>
      </w:r>
      <w:r>
        <w:t xml:space="preserve"> d.</w:t>
      </w:r>
    </w:p>
    <w:p w:rsidR="00151055" w:rsidRDefault="00151055" w:rsidP="00151055">
      <w:r>
        <w:t xml:space="preserve">posėdžio protokolu Nr. </w:t>
      </w:r>
      <w:r w:rsidR="00105035">
        <w:t>2</w:t>
      </w:r>
    </w:p>
    <w:p w:rsidR="00151055" w:rsidRDefault="00151055" w:rsidP="00151055">
      <w:pPr>
        <w:spacing w:line="360" w:lineRule="auto"/>
      </w:pPr>
    </w:p>
    <w:p w:rsidR="00151055" w:rsidRDefault="00151055" w:rsidP="00151055">
      <w:pPr>
        <w:tabs>
          <w:tab w:val="left" w:pos="720"/>
        </w:tabs>
        <w:outlineLvl w:val="0"/>
      </w:pPr>
      <w:r>
        <w:t xml:space="preserve">SUDERINTA                                         </w:t>
      </w:r>
    </w:p>
    <w:p w:rsidR="00151055" w:rsidRDefault="00151055" w:rsidP="00151055">
      <w:pPr>
        <w:tabs>
          <w:tab w:val="left" w:pos="720"/>
        </w:tabs>
        <w:outlineLvl w:val="0"/>
      </w:pPr>
      <w:r>
        <w:t>Švietimo skyriaus</w:t>
      </w:r>
    </w:p>
    <w:p w:rsidR="00151055" w:rsidRDefault="00151055" w:rsidP="00151055">
      <w:pPr>
        <w:tabs>
          <w:tab w:val="left" w:pos="720"/>
        </w:tabs>
        <w:outlineLvl w:val="0"/>
      </w:pPr>
      <w:r>
        <w:t>Vedėjo pavaduotoja</w:t>
      </w:r>
    </w:p>
    <w:p w:rsidR="00151055" w:rsidRDefault="00151055" w:rsidP="00151055">
      <w:pPr>
        <w:tabs>
          <w:tab w:val="left" w:pos="720"/>
        </w:tabs>
        <w:outlineLvl w:val="0"/>
      </w:pPr>
      <w:r>
        <w:t>Ona Visockienė</w:t>
      </w:r>
    </w:p>
    <w:p w:rsidR="00151055" w:rsidRDefault="00151055" w:rsidP="00151055">
      <w:pPr>
        <w:tabs>
          <w:tab w:val="left" w:pos="720"/>
        </w:tabs>
        <w:outlineLvl w:val="0"/>
      </w:pPr>
      <w:r>
        <w:t>201</w:t>
      </w:r>
      <w:r w:rsidR="00535B22">
        <w:t>9</w:t>
      </w:r>
      <w:r>
        <w:t xml:space="preserve"> m.                          </w:t>
      </w:r>
    </w:p>
    <w:p w:rsidR="00B307FF" w:rsidRDefault="00B307FF"/>
    <w:p w:rsidR="002558F6" w:rsidRDefault="002558F6"/>
    <w:p w:rsidR="002558F6" w:rsidRDefault="002558F6"/>
    <w:p w:rsidR="002558F6" w:rsidRDefault="002558F6"/>
    <w:p w:rsidR="002558F6" w:rsidRDefault="002558F6"/>
    <w:p w:rsidR="002558F6" w:rsidRDefault="002558F6"/>
    <w:p w:rsidR="002558F6" w:rsidRDefault="002558F6"/>
    <w:p w:rsidR="002558F6" w:rsidRDefault="002558F6"/>
    <w:p w:rsidR="002558F6" w:rsidRDefault="002558F6"/>
    <w:p w:rsidR="002558F6" w:rsidRDefault="002558F6"/>
    <w:p w:rsidR="002558F6" w:rsidRDefault="002558F6"/>
    <w:p w:rsidR="00517813" w:rsidRDefault="00517813" w:rsidP="00517813">
      <w:pPr>
        <w:ind w:left="11664" w:firstLine="1296"/>
        <w:rPr>
          <w:b/>
        </w:rPr>
      </w:pPr>
      <w:r>
        <w:rPr>
          <w:b/>
          <w:i/>
        </w:rPr>
        <w:t>1</w:t>
      </w:r>
    </w:p>
    <w:p w:rsidR="00517813" w:rsidRDefault="00517813" w:rsidP="00517813">
      <w:pPr>
        <w:rPr>
          <w:b/>
          <w:i/>
        </w:rPr>
      </w:pPr>
    </w:p>
    <w:p w:rsidR="00073999" w:rsidRDefault="00073999" w:rsidP="00517813">
      <w:pPr>
        <w:jc w:val="center"/>
        <w:sectPr w:rsidR="00073999" w:rsidSect="007F0A99">
          <w:footerReference w:type="default" r:id="rId8"/>
          <w:headerReference w:type="first" r:id="rId9"/>
          <w:pgSz w:w="11906" w:h="16838"/>
          <w:pgMar w:top="709" w:right="567" w:bottom="284" w:left="1701" w:header="567" w:footer="567" w:gutter="0"/>
          <w:pgNumType w:start="1"/>
          <w:cols w:space="1296"/>
          <w:titlePg/>
          <w:docGrid w:linePitch="360"/>
        </w:sectPr>
      </w:pPr>
    </w:p>
    <w:p w:rsidR="00E81CE2" w:rsidRDefault="00E81CE2" w:rsidP="00E81CE2">
      <w:pPr>
        <w:rPr>
          <w:b/>
          <w:i/>
        </w:rPr>
      </w:pPr>
      <w:r>
        <w:lastRenderedPageBreak/>
        <w:t xml:space="preserve">                                                                                                                                                                                                                              </w:t>
      </w:r>
      <w:r w:rsidR="00517813">
        <w:t xml:space="preserve"> </w:t>
      </w:r>
      <w:r>
        <w:rPr>
          <w:b/>
          <w:i/>
        </w:rPr>
        <w:t>Priedas Nr. 1</w:t>
      </w:r>
    </w:p>
    <w:p w:rsidR="00E81CE2" w:rsidRDefault="00E81CE2" w:rsidP="00E81CE2">
      <w:pPr>
        <w:rPr>
          <w:b/>
        </w:rPr>
      </w:pPr>
    </w:p>
    <w:p w:rsidR="00517813" w:rsidRDefault="00517813" w:rsidP="00517813">
      <w:pPr>
        <w:jc w:val="center"/>
        <w:rPr>
          <w:b/>
          <w:i/>
        </w:rPr>
      </w:pPr>
      <w:r>
        <w:t xml:space="preserve"> </w:t>
      </w:r>
      <w:r>
        <w:rPr>
          <w:b/>
        </w:rPr>
        <w:t xml:space="preserve">Kauno mokykla - darželis „Rūtelė“                                                          </w:t>
      </w:r>
    </w:p>
    <w:p w:rsidR="00517813" w:rsidRDefault="00517813" w:rsidP="00FB14A9">
      <w:pPr>
        <w:rPr>
          <w:b/>
          <w:i/>
        </w:rPr>
      </w:pPr>
    </w:p>
    <w:p w:rsidR="00517813" w:rsidRDefault="00517813" w:rsidP="00517813">
      <w:pPr>
        <w:jc w:val="center"/>
        <w:rPr>
          <w:b/>
        </w:rPr>
      </w:pPr>
      <w:r>
        <w:rPr>
          <w:b/>
        </w:rPr>
        <w:t>Neformaliojo  švietimo valandų paskirstymas 201</w:t>
      </w:r>
      <w:r w:rsidR="00FB14A9">
        <w:rPr>
          <w:b/>
        </w:rPr>
        <w:t>9</w:t>
      </w:r>
      <w:r>
        <w:rPr>
          <w:b/>
        </w:rPr>
        <w:t>-20</w:t>
      </w:r>
      <w:r w:rsidR="00FB14A9">
        <w:rPr>
          <w:b/>
        </w:rPr>
        <w:t>20</w:t>
      </w:r>
      <w:r>
        <w:rPr>
          <w:b/>
        </w:rPr>
        <w:t xml:space="preserve"> m. m. veiklos programų vykdymui:</w:t>
      </w:r>
    </w:p>
    <w:p w:rsidR="00517813" w:rsidRDefault="00517813" w:rsidP="00517813">
      <w:pPr>
        <w:jc w:val="center"/>
        <w:rPr>
          <w:b/>
        </w:rPr>
      </w:pPr>
    </w:p>
    <w:tbl>
      <w:tblPr>
        <w:tblW w:w="1383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410"/>
        <w:gridCol w:w="3119"/>
        <w:gridCol w:w="4005"/>
        <w:gridCol w:w="1614"/>
        <w:gridCol w:w="1980"/>
      </w:tblGrid>
      <w:tr w:rsidR="00517813" w:rsidTr="006062F1">
        <w:trPr>
          <w:trHeight w:val="764"/>
        </w:trPr>
        <w:tc>
          <w:tcPr>
            <w:tcW w:w="708" w:type="dxa"/>
            <w:tcBorders>
              <w:top w:val="single" w:sz="4" w:space="0" w:color="auto"/>
              <w:left w:val="single" w:sz="4" w:space="0" w:color="auto"/>
              <w:bottom w:val="single" w:sz="4" w:space="0" w:color="auto"/>
              <w:right w:val="single" w:sz="4" w:space="0" w:color="auto"/>
            </w:tcBorders>
            <w:hideMark/>
          </w:tcPr>
          <w:p w:rsidR="00517813" w:rsidRDefault="00517813" w:rsidP="00517813">
            <w:pPr>
              <w:jc w:val="center"/>
            </w:pPr>
            <w:r>
              <w:t>Eil.</w:t>
            </w:r>
          </w:p>
          <w:p w:rsidR="00517813" w:rsidRDefault="00517813" w:rsidP="00517813">
            <w:pPr>
              <w:jc w:val="center"/>
            </w:pPr>
            <w:r>
              <w:t>Nr.</w:t>
            </w:r>
          </w:p>
        </w:tc>
        <w:tc>
          <w:tcPr>
            <w:tcW w:w="2410" w:type="dxa"/>
            <w:tcBorders>
              <w:top w:val="single" w:sz="4" w:space="0" w:color="auto"/>
              <w:left w:val="single" w:sz="4" w:space="0" w:color="auto"/>
              <w:bottom w:val="single" w:sz="4" w:space="0" w:color="auto"/>
              <w:right w:val="single" w:sz="4" w:space="0" w:color="auto"/>
            </w:tcBorders>
            <w:hideMark/>
          </w:tcPr>
          <w:p w:rsidR="00517813" w:rsidRDefault="00517813" w:rsidP="00517813">
            <w:pPr>
              <w:jc w:val="center"/>
            </w:pPr>
            <w:r>
              <w:t>Būrelio pavadinimas</w:t>
            </w:r>
          </w:p>
        </w:tc>
        <w:tc>
          <w:tcPr>
            <w:tcW w:w="3119" w:type="dxa"/>
            <w:tcBorders>
              <w:top w:val="single" w:sz="4" w:space="0" w:color="auto"/>
              <w:left w:val="single" w:sz="4" w:space="0" w:color="auto"/>
              <w:bottom w:val="single" w:sz="4" w:space="0" w:color="auto"/>
              <w:right w:val="single" w:sz="4" w:space="0" w:color="auto"/>
            </w:tcBorders>
            <w:hideMark/>
          </w:tcPr>
          <w:p w:rsidR="00517813" w:rsidRDefault="00517813" w:rsidP="00517813">
            <w:pPr>
              <w:jc w:val="center"/>
            </w:pPr>
            <w:r>
              <w:t xml:space="preserve">Paskirtis pagal ugdomas kompetencijas </w:t>
            </w:r>
          </w:p>
          <w:p w:rsidR="00517813" w:rsidRDefault="00517813" w:rsidP="00517813">
            <w:pPr>
              <w:jc w:val="center"/>
              <w:rPr>
                <w:sz w:val="20"/>
                <w:szCs w:val="20"/>
              </w:rPr>
            </w:pPr>
            <w:r>
              <w:rPr>
                <w:sz w:val="20"/>
                <w:szCs w:val="20"/>
              </w:rPr>
              <w:t>(asmeninės</w:t>
            </w:r>
            <w:smartTag w:uri="urn:schemas-microsoft-com:office:smarttags" w:element="PersonName">
              <w:r>
                <w:rPr>
                  <w:sz w:val="20"/>
                  <w:szCs w:val="20"/>
                </w:rPr>
                <w:t>,</w:t>
              </w:r>
            </w:smartTag>
            <w:r>
              <w:rPr>
                <w:sz w:val="20"/>
                <w:szCs w:val="20"/>
              </w:rPr>
              <w:t xml:space="preserve"> profesinės</w:t>
            </w:r>
            <w:smartTag w:uri="urn:schemas-microsoft-com:office:smarttags" w:element="PersonName">
              <w:r>
                <w:rPr>
                  <w:sz w:val="20"/>
                  <w:szCs w:val="20"/>
                </w:rPr>
                <w:t>,</w:t>
              </w:r>
            </w:smartTag>
            <w:r>
              <w:rPr>
                <w:sz w:val="20"/>
                <w:szCs w:val="20"/>
              </w:rPr>
              <w:t xml:space="preserve"> edukacinės</w:t>
            </w:r>
            <w:smartTag w:uri="urn:schemas-microsoft-com:office:smarttags" w:element="PersonName">
              <w:r>
                <w:rPr>
                  <w:sz w:val="20"/>
                  <w:szCs w:val="20"/>
                </w:rPr>
                <w:t>,</w:t>
              </w:r>
            </w:smartTag>
            <w:r>
              <w:rPr>
                <w:sz w:val="20"/>
                <w:szCs w:val="20"/>
              </w:rPr>
              <w:t xml:space="preserve"> socialinės)</w:t>
            </w:r>
          </w:p>
        </w:tc>
        <w:tc>
          <w:tcPr>
            <w:tcW w:w="4005" w:type="dxa"/>
            <w:tcBorders>
              <w:top w:val="single" w:sz="4" w:space="0" w:color="auto"/>
              <w:left w:val="single" w:sz="4" w:space="0" w:color="auto"/>
              <w:bottom w:val="single" w:sz="4" w:space="0" w:color="auto"/>
              <w:right w:val="single" w:sz="4" w:space="0" w:color="auto"/>
            </w:tcBorders>
            <w:hideMark/>
          </w:tcPr>
          <w:p w:rsidR="00517813" w:rsidRDefault="00517813" w:rsidP="00517813">
            <w:pPr>
              <w:ind w:left="-245" w:firstLine="245"/>
              <w:jc w:val="center"/>
            </w:pPr>
            <w:r>
              <w:t>Valandų skaičius per savaitę</w:t>
            </w:r>
          </w:p>
        </w:tc>
        <w:tc>
          <w:tcPr>
            <w:tcW w:w="1614" w:type="dxa"/>
            <w:tcBorders>
              <w:top w:val="single" w:sz="4" w:space="0" w:color="auto"/>
              <w:left w:val="single" w:sz="4" w:space="0" w:color="auto"/>
              <w:bottom w:val="single" w:sz="4" w:space="0" w:color="auto"/>
              <w:right w:val="single" w:sz="4" w:space="0" w:color="auto"/>
            </w:tcBorders>
            <w:hideMark/>
          </w:tcPr>
          <w:p w:rsidR="00517813" w:rsidRDefault="00517813" w:rsidP="00517813">
            <w:pPr>
              <w:jc w:val="center"/>
            </w:pPr>
            <w:r>
              <w:t>Klasių grupės</w:t>
            </w:r>
          </w:p>
        </w:tc>
        <w:tc>
          <w:tcPr>
            <w:tcW w:w="1980" w:type="dxa"/>
            <w:tcBorders>
              <w:top w:val="single" w:sz="4" w:space="0" w:color="auto"/>
              <w:left w:val="single" w:sz="4" w:space="0" w:color="auto"/>
              <w:bottom w:val="single" w:sz="4" w:space="0" w:color="auto"/>
              <w:right w:val="single" w:sz="4" w:space="0" w:color="auto"/>
            </w:tcBorders>
            <w:hideMark/>
          </w:tcPr>
          <w:p w:rsidR="00517813" w:rsidRDefault="00517813" w:rsidP="00517813">
            <w:pPr>
              <w:jc w:val="center"/>
            </w:pPr>
            <w:r>
              <w:t>Moksleivių skaičius/ grupių skaičius</w:t>
            </w:r>
          </w:p>
        </w:tc>
      </w:tr>
      <w:tr w:rsidR="00517813" w:rsidTr="006062F1">
        <w:tc>
          <w:tcPr>
            <w:tcW w:w="13836" w:type="dxa"/>
            <w:gridSpan w:val="6"/>
            <w:tcBorders>
              <w:top w:val="single" w:sz="4" w:space="0" w:color="auto"/>
              <w:left w:val="single" w:sz="4" w:space="0" w:color="auto"/>
              <w:bottom w:val="single" w:sz="4" w:space="0" w:color="auto"/>
              <w:right w:val="single" w:sz="4" w:space="0" w:color="auto"/>
            </w:tcBorders>
            <w:hideMark/>
          </w:tcPr>
          <w:p w:rsidR="00517813" w:rsidRDefault="00517813" w:rsidP="00517813">
            <w:pPr>
              <w:jc w:val="center"/>
              <w:rPr>
                <w:b/>
              </w:rPr>
            </w:pPr>
            <w:r>
              <w:rPr>
                <w:b/>
              </w:rPr>
              <w:t>Meno kolektyvai</w:t>
            </w:r>
          </w:p>
        </w:tc>
      </w:tr>
      <w:tr w:rsidR="00517813" w:rsidTr="006062F1">
        <w:tc>
          <w:tcPr>
            <w:tcW w:w="708" w:type="dxa"/>
            <w:tcBorders>
              <w:top w:val="single" w:sz="4" w:space="0" w:color="auto"/>
              <w:left w:val="single" w:sz="4" w:space="0" w:color="auto"/>
              <w:bottom w:val="single" w:sz="4" w:space="0" w:color="auto"/>
              <w:right w:val="single" w:sz="4" w:space="0" w:color="auto"/>
            </w:tcBorders>
            <w:hideMark/>
          </w:tcPr>
          <w:p w:rsidR="00517813" w:rsidRDefault="00517813" w:rsidP="00517813">
            <w:pPr>
              <w:jc w:val="center"/>
            </w:pPr>
            <w:r>
              <w:t>1.</w:t>
            </w:r>
          </w:p>
        </w:tc>
        <w:tc>
          <w:tcPr>
            <w:tcW w:w="2410" w:type="dxa"/>
            <w:tcBorders>
              <w:top w:val="single" w:sz="4" w:space="0" w:color="auto"/>
              <w:left w:val="single" w:sz="4" w:space="0" w:color="auto"/>
              <w:bottom w:val="single" w:sz="4" w:space="0" w:color="auto"/>
              <w:right w:val="single" w:sz="4" w:space="0" w:color="auto"/>
            </w:tcBorders>
            <w:hideMark/>
          </w:tcPr>
          <w:p w:rsidR="00517813" w:rsidRDefault="00517813" w:rsidP="006062F1">
            <w:pPr>
              <w:jc w:val="center"/>
            </w:pPr>
            <w:r>
              <w:t>Mokyklos vokalinis ansamblis „Do Re Mi“</w:t>
            </w:r>
          </w:p>
        </w:tc>
        <w:tc>
          <w:tcPr>
            <w:tcW w:w="3119" w:type="dxa"/>
            <w:tcBorders>
              <w:top w:val="single" w:sz="4" w:space="0" w:color="auto"/>
              <w:left w:val="single" w:sz="4" w:space="0" w:color="auto"/>
              <w:bottom w:val="single" w:sz="4" w:space="0" w:color="auto"/>
              <w:right w:val="single" w:sz="4" w:space="0" w:color="auto"/>
            </w:tcBorders>
            <w:hideMark/>
          </w:tcPr>
          <w:p w:rsidR="00517813" w:rsidRDefault="00517813" w:rsidP="00517813">
            <w:pPr>
              <w:ind w:left="-180"/>
              <w:jc w:val="center"/>
            </w:pPr>
            <w:r>
              <w:t>asmeninės</w:t>
            </w:r>
          </w:p>
        </w:tc>
        <w:tc>
          <w:tcPr>
            <w:tcW w:w="4005" w:type="dxa"/>
            <w:tcBorders>
              <w:top w:val="single" w:sz="4" w:space="0" w:color="auto"/>
              <w:left w:val="single" w:sz="4" w:space="0" w:color="auto"/>
              <w:bottom w:val="single" w:sz="4" w:space="0" w:color="auto"/>
              <w:right w:val="single" w:sz="4" w:space="0" w:color="auto"/>
            </w:tcBorders>
            <w:hideMark/>
          </w:tcPr>
          <w:p w:rsidR="00517813" w:rsidRDefault="00517813" w:rsidP="00517813">
            <w:pPr>
              <w:ind w:left="-180"/>
              <w:jc w:val="center"/>
            </w:pPr>
            <w:r>
              <w:t>5</w:t>
            </w:r>
          </w:p>
        </w:tc>
        <w:tc>
          <w:tcPr>
            <w:tcW w:w="1614" w:type="dxa"/>
            <w:tcBorders>
              <w:top w:val="single" w:sz="4" w:space="0" w:color="auto"/>
              <w:left w:val="single" w:sz="4" w:space="0" w:color="auto"/>
              <w:bottom w:val="single" w:sz="4" w:space="0" w:color="auto"/>
              <w:right w:val="single" w:sz="4" w:space="0" w:color="auto"/>
            </w:tcBorders>
            <w:hideMark/>
          </w:tcPr>
          <w:p w:rsidR="00517813" w:rsidRDefault="00517813" w:rsidP="00517813">
            <w:pPr>
              <w:ind w:left="-180"/>
              <w:jc w:val="center"/>
            </w:pPr>
            <w:r>
              <w:t>1-4 kl.</w:t>
            </w:r>
          </w:p>
        </w:tc>
        <w:tc>
          <w:tcPr>
            <w:tcW w:w="1980" w:type="dxa"/>
            <w:tcBorders>
              <w:top w:val="single" w:sz="4" w:space="0" w:color="auto"/>
              <w:left w:val="single" w:sz="4" w:space="0" w:color="auto"/>
              <w:bottom w:val="single" w:sz="4" w:space="0" w:color="auto"/>
              <w:right w:val="single" w:sz="4" w:space="0" w:color="auto"/>
            </w:tcBorders>
            <w:hideMark/>
          </w:tcPr>
          <w:p w:rsidR="00517813" w:rsidRDefault="00517813" w:rsidP="00517813">
            <w:r>
              <w:t xml:space="preserve"> 50 (3 gr.)</w:t>
            </w:r>
          </w:p>
        </w:tc>
      </w:tr>
      <w:tr w:rsidR="00517813" w:rsidTr="006062F1">
        <w:tc>
          <w:tcPr>
            <w:tcW w:w="13836" w:type="dxa"/>
            <w:gridSpan w:val="6"/>
            <w:tcBorders>
              <w:top w:val="single" w:sz="4" w:space="0" w:color="auto"/>
              <w:left w:val="single" w:sz="4" w:space="0" w:color="auto"/>
              <w:bottom w:val="single" w:sz="4" w:space="0" w:color="auto"/>
              <w:right w:val="single" w:sz="4" w:space="0" w:color="auto"/>
            </w:tcBorders>
            <w:hideMark/>
          </w:tcPr>
          <w:p w:rsidR="00517813" w:rsidRDefault="00517813" w:rsidP="006062F1">
            <w:pPr>
              <w:jc w:val="center"/>
              <w:rPr>
                <w:b/>
              </w:rPr>
            </w:pPr>
            <w:r>
              <w:rPr>
                <w:b/>
              </w:rPr>
              <w:t>Meninė saviraiška</w:t>
            </w:r>
          </w:p>
        </w:tc>
      </w:tr>
      <w:tr w:rsidR="00517813" w:rsidTr="00B77E8A">
        <w:trPr>
          <w:trHeight w:val="559"/>
        </w:trPr>
        <w:tc>
          <w:tcPr>
            <w:tcW w:w="708" w:type="dxa"/>
            <w:tcBorders>
              <w:top w:val="single" w:sz="4" w:space="0" w:color="auto"/>
              <w:left w:val="single" w:sz="4" w:space="0" w:color="auto"/>
              <w:bottom w:val="single" w:sz="4" w:space="0" w:color="auto"/>
              <w:right w:val="single" w:sz="4" w:space="0" w:color="auto"/>
            </w:tcBorders>
            <w:hideMark/>
          </w:tcPr>
          <w:p w:rsidR="00517813" w:rsidRDefault="00517813" w:rsidP="00517813">
            <w:pPr>
              <w:jc w:val="center"/>
            </w:pPr>
            <w:r>
              <w:t>2.</w:t>
            </w:r>
          </w:p>
        </w:tc>
        <w:tc>
          <w:tcPr>
            <w:tcW w:w="2410" w:type="dxa"/>
            <w:tcBorders>
              <w:top w:val="single" w:sz="4" w:space="0" w:color="auto"/>
              <w:left w:val="single" w:sz="4" w:space="0" w:color="auto"/>
              <w:bottom w:val="single" w:sz="4" w:space="0" w:color="auto"/>
              <w:right w:val="single" w:sz="4" w:space="0" w:color="auto"/>
            </w:tcBorders>
            <w:hideMark/>
          </w:tcPr>
          <w:p w:rsidR="00517813" w:rsidRDefault="00517813" w:rsidP="006062F1">
            <w:pPr>
              <w:ind w:left="-180"/>
              <w:jc w:val="center"/>
            </w:pPr>
            <w:r>
              <w:t>Folklorinis ansamblis „Saulės ratu“</w:t>
            </w:r>
          </w:p>
        </w:tc>
        <w:tc>
          <w:tcPr>
            <w:tcW w:w="3119" w:type="dxa"/>
            <w:tcBorders>
              <w:top w:val="single" w:sz="4" w:space="0" w:color="auto"/>
              <w:left w:val="single" w:sz="4" w:space="0" w:color="auto"/>
              <w:bottom w:val="single" w:sz="4" w:space="0" w:color="auto"/>
              <w:right w:val="single" w:sz="4" w:space="0" w:color="auto"/>
            </w:tcBorders>
            <w:hideMark/>
          </w:tcPr>
          <w:p w:rsidR="00517813" w:rsidRDefault="00517813" w:rsidP="00517813">
            <w:pPr>
              <w:ind w:left="-180"/>
              <w:jc w:val="center"/>
            </w:pPr>
            <w:r>
              <w:t>asmeninės</w:t>
            </w:r>
          </w:p>
        </w:tc>
        <w:tc>
          <w:tcPr>
            <w:tcW w:w="4005" w:type="dxa"/>
            <w:tcBorders>
              <w:top w:val="single" w:sz="4" w:space="0" w:color="auto"/>
              <w:left w:val="single" w:sz="4" w:space="0" w:color="auto"/>
              <w:bottom w:val="single" w:sz="4" w:space="0" w:color="auto"/>
              <w:right w:val="single" w:sz="4" w:space="0" w:color="auto"/>
            </w:tcBorders>
            <w:hideMark/>
          </w:tcPr>
          <w:p w:rsidR="00517813" w:rsidRDefault="00517813" w:rsidP="00517813">
            <w:pPr>
              <w:ind w:left="-180"/>
              <w:jc w:val="center"/>
            </w:pPr>
            <w:r>
              <w:t>4</w:t>
            </w:r>
          </w:p>
        </w:tc>
        <w:tc>
          <w:tcPr>
            <w:tcW w:w="1614" w:type="dxa"/>
            <w:tcBorders>
              <w:top w:val="single" w:sz="4" w:space="0" w:color="auto"/>
              <w:left w:val="single" w:sz="4" w:space="0" w:color="auto"/>
              <w:bottom w:val="single" w:sz="4" w:space="0" w:color="auto"/>
              <w:right w:val="single" w:sz="4" w:space="0" w:color="auto"/>
            </w:tcBorders>
            <w:hideMark/>
          </w:tcPr>
          <w:p w:rsidR="00517813" w:rsidRDefault="00517813" w:rsidP="00517813">
            <w:pPr>
              <w:ind w:left="-180"/>
              <w:jc w:val="center"/>
            </w:pPr>
            <w:r>
              <w:t>1-4 kl.</w:t>
            </w:r>
          </w:p>
        </w:tc>
        <w:tc>
          <w:tcPr>
            <w:tcW w:w="1980" w:type="dxa"/>
            <w:tcBorders>
              <w:top w:val="single" w:sz="4" w:space="0" w:color="auto"/>
              <w:left w:val="single" w:sz="4" w:space="0" w:color="auto"/>
              <w:bottom w:val="single" w:sz="4" w:space="0" w:color="auto"/>
              <w:right w:val="single" w:sz="4" w:space="0" w:color="auto"/>
            </w:tcBorders>
            <w:hideMark/>
          </w:tcPr>
          <w:p w:rsidR="00517813" w:rsidRDefault="00517813" w:rsidP="00517813">
            <w:r>
              <w:t xml:space="preserve"> 46 (2 gr,)</w:t>
            </w:r>
          </w:p>
        </w:tc>
      </w:tr>
      <w:tr w:rsidR="005A0AFD" w:rsidTr="006062F1">
        <w:tc>
          <w:tcPr>
            <w:tcW w:w="708" w:type="dxa"/>
            <w:tcBorders>
              <w:top w:val="single" w:sz="4" w:space="0" w:color="auto"/>
              <w:left w:val="single" w:sz="4" w:space="0" w:color="auto"/>
              <w:bottom w:val="single" w:sz="4" w:space="0" w:color="auto"/>
              <w:right w:val="single" w:sz="4" w:space="0" w:color="auto"/>
            </w:tcBorders>
            <w:hideMark/>
          </w:tcPr>
          <w:p w:rsidR="005A0AFD" w:rsidRDefault="005A0AFD" w:rsidP="00517813">
            <w:pPr>
              <w:jc w:val="center"/>
            </w:pPr>
            <w:r>
              <w:t>3.</w:t>
            </w:r>
          </w:p>
        </w:tc>
        <w:tc>
          <w:tcPr>
            <w:tcW w:w="2410" w:type="dxa"/>
            <w:tcBorders>
              <w:top w:val="single" w:sz="4" w:space="0" w:color="auto"/>
              <w:left w:val="single" w:sz="4" w:space="0" w:color="auto"/>
              <w:bottom w:val="single" w:sz="4" w:space="0" w:color="auto"/>
              <w:right w:val="single" w:sz="4" w:space="0" w:color="auto"/>
            </w:tcBorders>
            <w:hideMark/>
          </w:tcPr>
          <w:p w:rsidR="005A0AFD" w:rsidRDefault="005A0AFD" w:rsidP="005A0AFD">
            <w:pPr>
              <w:ind w:left="-180"/>
              <w:jc w:val="center"/>
            </w:pPr>
            <w:r>
              <w:t>Teatro būrelis</w:t>
            </w:r>
          </w:p>
          <w:p w:rsidR="005A0AFD" w:rsidRDefault="005A0AFD" w:rsidP="005A0AFD">
            <w:pPr>
              <w:ind w:left="-180"/>
              <w:jc w:val="center"/>
            </w:pPr>
            <w:r>
              <w:t xml:space="preserve"> „Smagučiai“</w:t>
            </w:r>
          </w:p>
        </w:tc>
        <w:tc>
          <w:tcPr>
            <w:tcW w:w="3119" w:type="dxa"/>
            <w:tcBorders>
              <w:top w:val="single" w:sz="4" w:space="0" w:color="auto"/>
              <w:left w:val="single" w:sz="4" w:space="0" w:color="auto"/>
              <w:bottom w:val="single" w:sz="4" w:space="0" w:color="auto"/>
              <w:right w:val="single" w:sz="4" w:space="0" w:color="auto"/>
            </w:tcBorders>
            <w:hideMark/>
          </w:tcPr>
          <w:p w:rsidR="005A0AFD" w:rsidRDefault="005A0AFD" w:rsidP="00517813">
            <w:pPr>
              <w:ind w:left="-180"/>
              <w:jc w:val="center"/>
            </w:pPr>
            <w:r>
              <w:t>asmeninės</w:t>
            </w:r>
          </w:p>
        </w:tc>
        <w:tc>
          <w:tcPr>
            <w:tcW w:w="4005" w:type="dxa"/>
            <w:tcBorders>
              <w:top w:val="single" w:sz="4" w:space="0" w:color="auto"/>
              <w:left w:val="single" w:sz="4" w:space="0" w:color="auto"/>
              <w:bottom w:val="single" w:sz="4" w:space="0" w:color="auto"/>
              <w:right w:val="single" w:sz="4" w:space="0" w:color="auto"/>
            </w:tcBorders>
            <w:hideMark/>
          </w:tcPr>
          <w:p w:rsidR="005A0AFD" w:rsidRDefault="005A0AFD" w:rsidP="00517813">
            <w:pPr>
              <w:ind w:left="-180"/>
              <w:jc w:val="center"/>
            </w:pPr>
            <w:r>
              <w:t>2</w:t>
            </w:r>
          </w:p>
        </w:tc>
        <w:tc>
          <w:tcPr>
            <w:tcW w:w="1614" w:type="dxa"/>
            <w:tcBorders>
              <w:top w:val="single" w:sz="4" w:space="0" w:color="auto"/>
              <w:left w:val="single" w:sz="4" w:space="0" w:color="auto"/>
              <w:bottom w:val="single" w:sz="4" w:space="0" w:color="auto"/>
              <w:right w:val="single" w:sz="4" w:space="0" w:color="auto"/>
            </w:tcBorders>
            <w:hideMark/>
          </w:tcPr>
          <w:p w:rsidR="005A0AFD" w:rsidRDefault="005A0AFD" w:rsidP="00871305">
            <w:pPr>
              <w:ind w:left="-180"/>
              <w:jc w:val="center"/>
            </w:pPr>
            <w:r>
              <w:t>1-4 kl.</w:t>
            </w:r>
          </w:p>
        </w:tc>
        <w:tc>
          <w:tcPr>
            <w:tcW w:w="1980" w:type="dxa"/>
            <w:tcBorders>
              <w:top w:val="single" w:sz="4" w:space="0" w:color="auto"/>
              <w:left w:val="single" w:sz="4" w:space="0" w:color="auto"/>
              <w:bottom w:val="single" w:sz="4" w:space="0" w:color="auto"/>
              <w:right w:val="single" w:sz="4" w:space="0" w:color="auto"/>
            </w:tcBorders>
            <w:hideMark/>
          </w:tcPr>
          <w:p w:rsidR="005A0AFD" w:rsidRDefault="005A0AFD" w:rsidP="005A0AFD">
            <w:r>
              <w:t xml:space="preserve"> </w:t>
            </w:r>
            <w:r w:rsidR="00CD7E66">
              <w:t>20</w:t>
            </w:r>
            <w:r>
              <w:t xml:space="preserve"> (2 gr,)</w:t>
            </w:r>
          </w:p>
        </w:tc>
      </w:tr>
      <w:tr w:rsidR="005A0AFD" w:rsidTr="006062F1">
        <w:tc>
          <w:tcPr>
            <w:tcW w:w="13836" w:type="dxa"/>
            <w:gridSpan w:val="6"/>
            <w:tcBorders>
              <w:top w:val="single" w:sz="4" w:space="0" w:color="auto"/>
              <w:left w:val="single" w:sz="4" w:space="0" w:color="auto"/>
              <w:bottom w:val="single" w:sz="4" w:space="0" w:color="auto"/>
              <w:right w:val="single" w:sz="4" w:space="0" w:color="auto"/>
            </w:tcBorders>
            <w:hideMark/>
          </w:tcPr>
          <w:p w:rsidR="005A0AFD" w:rsidRDefault="005A0AFD" w:rsidP="006062F1">
            <w:pPr>
              <w:jc w:val="center"/>
              <w:rPr>
                <w:b/>
              </w:rPr>
            </w:pPr>
            <w:r>
              <w:rPr>
                <w:b/>
              </w:rPr>
              <w:t>Sportas</w:t>
            </w:r>
            <w:smartTag w:uri="urn:schemas-microsoft-com:office:smarttags" w:element="PersonName">
              <w:r>
                <w:rPr>
                  <w:b/>
                </w:rPr>
                <w:t>,</w:t>
              </w:r>
            </w:smartTag>
            <w:r>
              <w:rPr>
                <w:b/>
              </w:rPr>
              <w:t xml:space="preserve"> sveika gyvensena</w:t>
            </w:r>
          </w:p>
        </w:tc>
      </w:tr>
      <w:tr w:rsidR="005A0AFD" w:rsidTr="006062F1">
        <w:tc>
          <w:tcPr>
            <w:tcW w:w="708" w:type="dxa"/>
            <w:tcBorders>
              <w:top w:val="single" w:sz="4" w:space="0" w:color="auto"/>
              <w:left w:val="single" w:sz="4" w:space="0" w:color="auto"/>
              <w:bottom w:val="single" w:sz="4" w:space="0" w:color="auto"/>
              <w:right w:val="single" w:sz="4" w:space="0" w:color="auto"/>
            </w:tcBorders>
            <w:hideMark/>
          </w:tcPr>
          <w:p w:rsidR="005A0AFD" w:rsidRDefault="005A0AFD" w:rsidP="00517813">
            <w:pPr>
              <w:jc w:val="center"/>
            </w:pPr>
            <w:r>
              <w:t>3.</w:t>
            </w:r>
          </w:p>
        </w:tc>
        <w:tc>
          <w:tcPr>
            <w:tcW w:w="2410" w:type="dxa"/>
            <w:tcBorders>
              <w:top w:val="single" w:sz="4" w:space="0" w:color="auto"/>
              <w:left w:val="single" w:sz="4" w:space="0" w:color="auto"/>
              <w:bottom w:val="single" w:sz="4" w:space="0" w:color="auto"/>
              <w:right w:val="single" w:sz="4" w:space="0" w:color="auto"/>
            </w:tcBorders>
            <w:hideMark/>
          </w:tcPr>
          <w:p w:rsidR="005A0AFD" w:rsidRDefault="005A0AFD" w:rsidP="006062F1">
            <w:pPr>
              <w:ind w:left="-180"/>
              <w:jc w:val="center"/>
            </w:pPr>
            <w:r>
              <w:t>Futbolo būrelis</w:t>
            </w:r>
          </w:p>
        </w:tc>
        <w:tc>
          <w:tcPr>
            <w:tcW w:w="3119" w:type="dxa"/>
            <w:tcBorders>
              <w:top w:val="single" w:sz="4" w:space="0" w:color="auto"/>
              <w:left w:val="single" w:sz="4" w:space="0" w:color="auto"/>
              <w:bottom w:val="single" w:sz="4" w:space="0" w:color="auto"/>
              <w:right w:val="single" w:sz="4" w:space="0" w:color="auto"/>
            </w:tcBorders>
            <w:hideMark/>
          </w:tcPr>
          <w:p w:rsidR="005A0AFD" w:rsidRDefault="005A0AFD" w:rsidP="00517813">
            <w:pPr>
              <w:ind w:left="-180"/>
              <w:jc w:val="center"/>
              <w:rPr>
                <w:b/>
              </w:rPr>
            </w:pPr>
            <w:r>
              <w:t>asmeninės</w:t>
            </w:r>
          </w:p>
        </w:tc>
        <w:tc>
          <w:tcPr>
            <w:tcW w:w="4005" w:type="dxa"/>
            <w:tcBorders>
              <w:top w:val="single" w:sz="4" w:space="0" w:color="auto"/>
              <w:left w:val="single" w:sz="4" w:space="0" w:color="auto"/>
              <w:bottom w:val="single" w:sz="4" w:space="0" w:color="auto"/>
              <w:right w:val="single" w:sz="4" w:space="0" w:color="auto"/>
            </w:tcBorders>
            <w:hideMark/>
          </w:tcPr>
          <w:p w:rsidR="005A0AFD" w:rsidRDefault="005A0AFD" w:rsidP="00517813">
            <w:pPr>
              <w:ind w:left="-180"/>
              <w:jc w:val="center"/>
            </w:pPr>
            <w:r>
              <w:t>6</w:t>
            </w:r>
          </w:p>
        </w:tc>
        <w:tc>
          <w:tcPr>
            <w:tcW w:w="1614" w:type="dxa"/>
            <w:tcBorders>
              <w:top w:val="single" w:sz="4" w:space="0" w:color="auto"/>
              <w:left w:val="single" w:sz="4" w:space="0" w:color="auto"/>
              <w:bottom w:val="single" w:sz="4" w:space="0" w:color="auto"/>
              <w:right w:val="single" w:sz="4" w:space="0" w:color="auto"/>
            </w:tcBorders>
            <w:hideMark/>
          </w:tcPr>
          <w:p w:rsidR="005A0AFD" w:rsidRDefault="005A0AFD" w:rsidP="00517813">
            <w:pPr>
              <w:ind w:left="-180"/>
              <w:jc w:val="center"/>
            </w:pPr>
            <w:r>
              <w:t>1-4 kl.</w:t>
            </w:r>
          </w:p>
        </w:tc>
        <w:tc>
          <w:tcPr>
            <w:tcW w:w="1980" w:type="dxa"/>
            <w:tcBorders>
              <w:top w:val="single" w:sz="4" w:space="0" w:color="auto"/>
              <w:left w:val="single" w:sz="4" w:space="0" w:color="auto"/>
              <w:bottom w:val="single" w:sz="4" w:space="0" w:color="auto"/>
              <w:right w:val="single" w:sz="4" w:space="0" w:color="auto"/>
            </w:tcBorders>
            <w:hideMark/>
          </w:tcPr>
          <w:p w:rsidR="005A0AFD" w:rsidRDefault="005A0AFD" w:rsidP="005A0AFD">
            <w:r>
              <w:t>80 (4 gr.)</w:t>
            </w:r>
          </w:p>
        </w:tc>
      </w:tr>
      <w:tr w:rsidR="005A0AFD" w:rsidTr="006062F1">
        <w:tc>
          <w:tcPr>
            <w:tcW w:w="13836" w:type="dxa"/>
            <w:gridSpan w:val="6"/>
            <w:tcBorders>
              <w:top w:val="single" w:sz="4" w:space="0" w:color="auto"/>
              <w:left w:val="single" w:sz="4" w:space="0" w:color="auto"/>
              <w:bottom w:val="single" w:sz="4" w:space="0" w:color="auto"/>
              <w:right w:val="single" w:sz="4" w:space="0" w:color="auto"/>
            </w:tcBorders>
            <w:hideMark/>
          </w:tcPr>
          <w:p w:rsidR="005A0AFD" w:rsidRDefault="005A0AFD" w:rsidP="006062F1">
            <w:pPr>
              <w:jc w:val="center"/>
              <w:rPr>
                <w:b/>
              </w:rPr>
            </w:pPr>
            <w:r>
              <w:rPr>
                <w:b/>
              </w:rPr>
              <w:t>Kopiuterinis raštingumas</w:t>
            </w:r>
          </w:p>
        </w:tc>
      </w:tr>
      <w:tr w:rsidR="005A0AFD" w:rsidTr="006062F1">
        <w:tc>
          <w:tcPr>
            <w:tcW w:w="708" w:type="dxa"/>
            <w:tcBorders>
              <w:top w:val="single" w:sz="4" w:space="0" w:color="auto"/>
              <w:left w:val="single" w:sz="4" w:space="0" w:color="auto"/>
              <w:bottom w:val="single" w:sz="4" w:space="0" w:color="auto"/>
              <w:right w:val="single" w:sz="4" w:space="0" w:color="auto"/>
            </w:tcBorders>
            <w:hideMark/>
          </w:tcPr>
          <w:p w:rsidR="005A0AFD" w:rsidRDefault="005A0AFD" w:rsidP="00517813">
            <w:pPr>
              <w:jc w:val="center"/>
            </w:pPr>
            <w:r>
              <w:t>6.</w:t>
            </w:r>
          </w:p>
        </w:tc>
        <w:tc>
          <w:tcPr>
            <w:tcW w:w="2410" w:type="dxa"/>
            <w:tcBorders>
              <w:top w:val="single" w:sz="4" w:space="0" w:color="auto"/>
              <w:left w:val="single" w:sz="4" w:space="0" w:color="auto"/>
              <w:bottom w:val="single" w:sz="4" w:space="0" w:color="auto"/>
              <w:right w:val="single" w:sz="4" w:space="0" w:color="auto"/>
            </w:tcBorders>
            <w:hideMark/>
          </w:tcPr>
          <w:p w:rsidR="005A0AFD" w:rsidRDefault="005A0AFD" w:rsidP="006062F1">
            <w:pPr>
              <w:ind w:left="-180"/>
              <w:jc w:val="center"/>
            </w:pPr>
            <w:r>
              <w:t>Kompiuterinių technologijų būrelis</w:t>
            </w:r>
          </w:p>
        </w:tc>
        <w:tc>
          <w:tcPr>
            <w:tcW w:w="3119" w:type="dxa"/>
            <w:tcBorders>
              <w:top w:val="single" w:sz="4" w:space="0" w:color="auto"/>
              <w:left w:val="single" w:sz="4" w:space="0" w:color="auto"/>
              <w:bottom w:val="single" w:sz="4" w:space="0" w:color="auto"/>
              <w:right w:val="single" w:sz="4" w:space="0" w:color="auto"/>
            </w:tcBorders>
            <w:hideMark/>
          </w:tcPr>
          <w:p w:rsidR="005A0AFD" w:rsidRDefault="005A0AFD" w:rsidP="00517813">
            <w:pPr>
              <w:ind w:left="-180"/>
              <w:jc w:val="center"/>
            </w:pPr>
            <w:r>
              <w:t>asmeninės</w:t>
            </w:r>
          </w:p>
        </w:tc>
        <w:tc>
          <w:tcPr>
            <w:tcW w:w="4005" w:type="dxa"/>
            <w:tcBorders>
              <w:top w:val="single" w:sz="4" w:space="0" w:color="auto"/>
              <w:left w:val="single" w:sz="4" w:space="0" w:color="auto"/>
              <w:bottom w:val="single" w:sz="4" w:space="0" w:color="auto"/>
              <w:right w:val="single" w:sz="4" w:space="0" w:color="auto"/>
            </w:tcBorders>
            <w:hideMark/>
          </w:tcPr>
          <w:p w:rsidR="005A0AFD" w:rsidRDefault="005A0AFD" w:rsidP="00517813">
            <w:pPr>
              <w:ind w:left="-180"/>
              <w:jc w:val="center"/>
            </w:pPr>
            <w:r>
              <w:t>4</w:t>
            </w:r>
          </w:p>
        </w:tc>
        <w:tc>
          <w:tcPr>
            <w:tcW w:w="1614" w:type="dxa"/>
            <w:tcBorders>
              <w:top w:val="single" w:sz="4" w:space="0" w:color="auto"/>
              <w:left w:val="single" w:sz="4" w:space="0" w:color="auto"/>
              <w:bottom w:val="single" w:sz="4" w:space="0" w:color="auto"/>
              <w:right w:val="single" w:sz="4" w:space="0" w:color="auto"/>
            </w:tcBorders>
            <w:hideMark/>
          </w:tcPr>
          <w:p w:rsidR="005A0AFD" w:rsidRDefault="005A0AFD" w:rsidP="00517813">
            <w:pPr>
              <w:ind w:left="-180"/>
              <w:jc w:val="center"/>
            </w:pPr>
            <w:r>
              <w:t>1-4 kl.</w:t>
            </w:r>
          </w:p>
        </w:tc>
        <w:tc>
          <w:tcPr>
            <w:tcW w:w="1980" w:type="dxa"/>
            <w:tcBorders>
              <w:top w:val="single" w:sz="4" w:space="0" w:color="auto"/>
              <w:left w:val="single" w:sz="4" w:space="0" w:color="auto"/>
              <w:bottom w:val="single" w:sz="4" w:space="0" w:color="auto"/>
              <w:right w:val="single" w:sz="4" w:space="0" w:color="auto"/>
            </w:tcBorders>
            <w:hideMark/>
          </w:tcPr>
          <w:p w:rsidR="005A0AFD" w:rsidRDefault="005A0AFD" w:rsidP="00517813">
            <w:r>
              <w:t>30 (2 gr.)</w:t>
            </w:r>
          </w:p>
        </w:tc>
      </w:tr>
    </w:tbl>
    <w:p w:rsidR="002558F6" w:rsidRDefault="002558F6"/>
    <w:p w:rsidR="00517813" w:rsidRDefault="00517813"/>
    <w:p w:rsidR="00517813" w:rsidRDefault="00517813"/>
    <w:p w:rsidR="00517813" w:rsidRDefault="00517813"/>
    <w:p w:rsidR="00073999" w:rsidRDefault="00073999">
      <w:pPr>
        <w:sectPr w:rsidR="00073999" w:rsidSect="00073999">
          <w:headerReference w:type="first" r:id="rId10"/>
          <w:footerReference w:type="first" r:id="rId11"/>
          <w:pgSz w:w="16838" w:h="11906" w:orient="landscape"/>
          <w:pgMar w:top="1701" w:right="709" w:bottom="567" w:left="284" w:header="567" w:footer="567" w:gutter="0"/>
          <w:pgNumType w:start="1"/>
          <w:cols w:space="1296"/>
          <w:titlePg/>
          <w:docGrid w:linePitch="360"/>
        </w:sectPr>
      </w:pPr>
    </w:p>
    <w:p w:rsidR="00517813" w:rsidRDefault="00517813"/>
    <w:p w:rsidR="00517813" w:rsidRDefault="00517813"/>
    <w:p w:rsidR="00517813" w:rsidRDefault="00517813"/>
    <w:p w:rsidR="00517813" w:rsidRDefault="00517813" w:rsidP="00517813">
      <w:pPr>
        <w:rPr>
          <w:b/>
          <w:i/>
        </w:rPr>
      </w:pPr>
      <w:r>
        <w:rPr>
          <w:b/>
        </w:rPr>
        <w:t xml:space="preserve">                                                                                                                             </w:t>
      </w:r>
      <w:r>
        <w:rPr>
          <w:b/>
          <w:i/>
        </w:rPr>
        <w:t>Priedas Nr. 2</w:t>
      </w:r>
    </w:p>
    <w:p w:rsidR="00517813" w:rsidRDefault="00517813" w:rsidP="00517813">
      <w:pPr>
        <w:rPr>
          <w:b/>
        </w:rPr>
      </w:pPr>
    </w:p>
    <w:p w:rsidR="00517813" w:rsidRDefault="00517813" w:rsidP="00517813">
      <w:pPr>
        <w:rPr>
          <w:rFonts w:ascii="Arial" w:hAnsi="Arial" w:cs="Arial"/>
          <w:b/>
        </w:rPr>
      </w:pPr>
    </w:p>
    <w:p w:rsidR="00517813" w:rsidRDefault="00517813" w:rsidP="00517813">
      <w:pPr>
        <w:ind w:right="26"/>
        <w:jc w:val="center"/>
        <w:rPr>
          <w:b/>
        </w:rPr>
      </w:pPr>
      <w:r>
        <w:rPr>
          <w:b/>
        </w:rPr>
        <w:t xml:space="preserve">KLASIŲ  DALIJIMAS  Į  GRUPES </w:t>
      </w:r>
    </w:p>
    <w:p w:rsidR="00517813" w:rsidRDefault="00517813" w:rsidP="00517813">
      <w:pPr>
        <w:ind w:right="26"/>
        <w:jc w:val="center"/>
        <w:rPr>
          <w:b/>
        </w:rPr>
      </w:pPr>
      <w:r>
        <w:rPr>
          <w:b/>
        </w:rPr>
        <w:t>2017/2018 M.M.</w:t>
      </w:r>
    </w:p>
    <w:p w:rsidR="00517813" w:rsidRDefault="00517813" w:rsidP="00517813">
      <w:pPr>
        <w:ind w:right="26"/>
        <w:jc w:val="center"/>
        <w:rPr>
          <w:b/>
        </w:rPr>
      </w:pPr>
      <w:r>
        <w:rPr>
          <w:b/>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079"/>
        <w:gridCol w:w="1316"/>
        <w:gridCol w:w="1380"/>
        <w:gridCol w:w="1782"/>
        <w:gridCol w:w="1355"/>
        <w:gridCol w:w="1473"/>
      </w:tblGrid>
      <w:tr w:rsidR="00517813" w:rsidTr="00517813">
        <w:tc>
          <w:tcPr>
            <w:tcW w:w="1181"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Klasė</w:t>
            </w:r>
          </w:p>
        </w:tc>
        <w:tc>
          <w:tcPr>
            <w:tcW w:w="1079"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Anglų. k. pamokų skaičius</w:t>
            </w:r>
          </w:p>
        </w:tc>
        <w:tc>
          <w:tcPr>
            <w:tcW w:w="1316"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Grupių skaičius anglų k. pamokose</w:t>
            </w:r>
          </w:p>
        </w:tc>
        <w:tc>
          <w:tcPr>
            <w:tcW w:w="1380"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Viso tarifikuotų anglų k. pamokų</w:t>
            </w:r>
          </w:p>
        </w:tc>
        <w:tc>
          <w:tcPr>
            <w:tcW w:w="3137" w:type="dxa"/>
            <w:gridSpan w:val="2"/>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Dorinio ugd. pamokų skaičius</w:t>
            </w:r>
          </w:p>
        </w:tc>
        <w:tc>
          <w:tcPr>
            <w:tcW w:w="1473" w:type="dxa"/>
            <w:tcBorders>
              <w:top w:val="single" w:sz="4" w:space="0" w:color="auto"/>
              <w:left w:val="single" w:sz="4" w:space="0" w:color="auto"/>
              <w:bottom w:val="single" w:sz="4" w:space="0" w:color="auto"/>
              <w:right w:val="single" w:sz="4" w:space="0" w:color="auto"/>
            </w:tcBorders>
            <w:hideMark/>
          </w:tcPr>
          <w:p w:rsidR="00517813" w:rsidRDefault="00517813" w:rsidP="00517813">
            <w:pPr>
              <w:ind w:right="26"/>
              <w:jc w:val="center"/>
            </w:pPr>
            <w:r>
              <w:t xml:space="preserve">Viso tarifikuotų dorinio ugd. pamokų </w:t>
            </w:r>
          </w:p>
        </w:tc>
      </w:tr>
      <w:tr w:rsidR="00517813" w:rsidTr="00517813">
        <w:tc>
          <w:tcPr>
            <w:tcW w:w="1181" w:type="dxa"/>
            <w:tcBorders>
              <w:top w:val="single" w:sz="4" w:space="0" w:color="auto"/>
              <w:left w:val="single" w:sz="4" w:space="0" w:color="auto"/>
              <w:bottom w:val="single" w:sz="4" w:space="0" w:color="auto"/>
              <w:right w:val="single" w:sz="4" w:space="0" w:color="auto"/>
            </w:tcBorders>
          </w:tcPr>
          <w:p w:rsidR="00517813" w:rsidRDefault="00517813" w:rsidP="00517813">
            <w:pPr>
              <w:ind w:right="26"/>
              <w:jc w:val="center"/>
            </w:pPr>
          </w:p>
        </w:tc>
        <w:tc>
          <w:tcPr>
            <w:tcW w:w="1079" w:type="dxa"/>
            <w:tcBorders>
              <w:top w:val="single" w:sz="4" w:space="0" w:color="auto"/>
              <w:left w:val="single" w:sz="4" w:space="0" w:color="auto"/>
              <w:bottom w:val="single" w:sz="4" w:space="0" w:color="auto"/>
              <w:right w:val="single" w:sz="4" w:space="0" w:color="auto"/>
            </w:tcBorders>
          </w:tcPr>
          <w:p w:rsidR="00517813" w:rsidRDefault="00517813" w:rsidP="00517813">
            <w:pPr>
              <w:ind w:right="26"/>
              <w:jc w:val="center"/>
            </w:pPr>
          </w:p>
        </w:tc>
        <w:tc>
          <w:tcPr>
            <w:tcW w:w="1316" w:type="dxa"/>
            <w:tcBorders>
              <w:top w:val="single" w:sz="4" w:space="0" w:color="auto"/>
              <w:left w:val="single" w:sz="4" w:space="0" w:color="auto"/>
              <w:bottom w:val="single" w:sz="4" w:space="0" w:color="auto"/>
              <w:right w:val="single" w:sz="4" w:space="0" w:color="auto"/>
            </w:tcBorders>
          </w:tcPr>
          <w:p w:rsidR="00517813" w:rsidRDefault="00517813" w:rsidP="00517813">
            <w:pPr>
              <w:ind w:right="26"/>
              <w:jc w:val="center"/>
            </w:pPr>
          </w:p>
        </w:tc>
        <w:tc>
          <w:tcPr>
            <w:tcW w:w="1380" w:type="dxa"/>
            <w:tcBorders>
              <w:top w:val="single" w:sz="4" w:space="0" w:color="auto"/>
              <w:left w:val="single" w:sz="4" w:space="0" w:color="auto"/>
              <w:bottom w:val="single" w:sz="4" w:space="0" w:color="auto"/>
              <w:right w:val="single" w:sz="4" w:space="0" w:color="auto"/>
            </w:tcBorders>
          </w:tcPr>
          <w:p w:rsidR="00517813" w:rsidRDefault="00517813" w:rsidP="00517813">
            <w:pPr>
              <w:ind w:right="26"/>
              <w:jc w:val="center"/>
            </w:pPr>
          </w:p>
        </w:tc>
        <w:tc>
          <w:tcPr>
            <w:tcW w:w="1782" w:type="dxa"/>
            <w:tcBorders>
              <w:top w:val="single" w:sz="4" w:space="0" w:color="auto"/>
              <w:left w:val="single" w:sz="4" w:space="0" w:color="auto"/>
              <w:bottom w:val="single" w:sz="4" w:space="0" w:color="auto"/>
              <w:right w:val="single" w:sz="4" w:space="0" w:color="auto"/>
            </w:tcBorders>
            <w:hideMark/>
          </w:tcPr>
          <w:p w:rsidR="00517813" w:rsidRDefault="00517813" w:rsidP="00517813">
            <w:pPr>
              <w:ind w:right="26"/>
              <w:jc w:val="center"/>
            </w:pPr>
            <w:r>
              <w:t>Tikyba</w:t>
            </w:r>
          </w:p>
        </w:tc>
        <w:tc>
          <w:tcPr>
            <w:tcW w:w="1355" w:type="dxa"/>
            <w:tcBorders>
              <w:top w:val="single" w:sz="4" w:space="0" w:color="auto"/>
              <w:left w:val="single" w:sz="4" w:space="0" w:color="auto"/>
              <w:bottom w:val="single" w:sz="4" w:space="0" w:color="auto"/>
              <w:right w:val="single" w:sz="4" w:space="0" w:color="auto"/>
            </w:tcBorders>
            <w:hideMark/>
          </w:tcPr>
          <w:p w:rsidR="00517813" w:rsidRDefault="00517813" w:rsidP="00517813">
            <w:pPr>
              <w:ind w:right="26"/>
              <w:jc w:val="center"/>
            </w:pPr>
            <w:r>
              <w:t>Etika</w:t>
            </w:r>
          </w:p>
        </w:tc>
        <w:tc>
          <w:tcPr>
            <w:tcW w:w="1473" w:type="dxa"/>
            <w:tcBorders>
              <w:top w:val="single" w:sz="4" w:space="0" w:color="auto"/>
              <w:left w:val="single" w:sz="4" w:space="0" w:color="auto"/>
              <w:bottom w:val="single" w:sz="4" w:space="0" w:color="auto"/>
              <w:right w:val="single" w:sz="4" w:space="0" w:color="auto"/>
            </w:tcBorders>
          </w:tcPr>
          <w:p w:rsidR="00517813" w:rsidRDefault="00517813" w:rsidP="00517813">
            <w:pPr>
              <w:ind w:right="26"/>
              <w:jc w:val="center"/>
            </w:pPr>
          </w:p>
        </w:tc>
      </w:tr>
      <w:tr w:rsidR="00517813" w:rsidTr="00517813">
        <w:tc>
          <w:tcPr>
            <w:tcW w:w="1181"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1a</w:t>
            </w:r>
          </w:p>
        </w:tc>
        <w:tc>
          <w:tcPr>
            <w:tcW w:w="1079"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w:t>
            </w:r>
          </w:p>
        </w:tc>
        <w:tc>
          <w:tcPr>
            <w:tcW w:w="1316"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w:t>
            </w:r>
          </w:p>
        </w:tc>
        <w:tc>
          <w:tcPr>
            <w:tcW w:w="1380"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w:t>
            </w:r>
          </w:p>
        </w:tc>
        <w:tc>
          <w:tcPr>
            <w:tcW w:w="1782"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w:t>
            </w:r>
          </w:p>
        </w:tc>
        <w:tc>
          <w:tcPr>
            <w:tcW w:w="1473"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2</w:t>
            </w:r>
          </w:p>
        </w:tc>
      </w:tr>
      <w:tr w:rsidR="00517813" w:rsidTr="00517813">
        <w:tc>
          <w:tcPr>
            <w:tcW w:w="1181"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1b</w:t>
            </w:r>
          </w:p>
        </w:tc>
        <w:tc>
          <w:tcPr>
            <w:tcW w:w="1079"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w:t>
            </w:r>
          </w:p>
        </w:tc>
        <w:tc>
          <w:tcPr>
            <w:tcW w:w="1316"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w:t>
            </w:r>
          </w:p>
        </w:tc>
        <w:tc>
          <w:tcPr>
            <w:tcW w:w="1380"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w:t>
            </w:r>
          </w:p>
        </w:tc>
        <w:tc>
          <w:tcPr>
            <w:tcW w:w="1782"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w:t>
            </w:r>
          </w:p>
        </w:tc>
        <w:tc>
          <w:tcPr>
            <w:tcW w:w="1473"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2</w:t>
            </w:r>
          </w:p>
        </w:tc>
      </w:tr>
      <w:tr w:rsidR="00517813" w:rsidTr="00517813">
        <w:tc>
          <w:tcPr>
            <w:tcW w:w="1181"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1c</w:t>
            </w:r>
          </w:p>
        </w:tc>
        <w:tc>
          <w:tcPr>
            <w:tcW w:w="1079"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w:t>
            </w:r>
          </w:p>
        </w:tc>
        <w:tc>
          <w:tcPr>
            <w:tcW w:w="1316"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w:t>
            </w:r>
          </w:p>
        </w:tc>
        <w:tc>
          <w:tcPr>
            <w:tcW w:w="1380"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w:t>
            </w:r>
          </w:p>
        </w:tc>
        <w:tc>
          <w:tcPr>
            <w:tcW w:w="1782"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w:t>
            </w:r>
          </w:p>
        </w:tc>
        <w:tc>
          <w:tcPr>
            <w:tcW w:w="1473"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w:t>
            </w:r>
          </w:p>
        </w:tc>
      </w:tr>
      <w:tr w:rsidR="00517813" w:rsidTr="00517813">
        <w:tc>
          <w:tcPr>
            <w:tcW w:w="1181"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2a</w:t>
            </w:r>
          </w:p>
        </w:tc>
        <w:tc>
          <w:tcPr>
            <w:tcW w:w="1079"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2</w:t>
            </w:r>
          </w:p>
        </w:tc>
        <w:tc>
          <w:tcPr>
            <w:tcW w:w="1316"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2</w:t>
            </w:r>
          </w:p>
        </w:tc>
        <w:tc>
          <w:tcPr>
            <w:tcW w:w="1380"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4</w:t>
            </w:r>
          </w:p>
        </w:tc>
        <w:tc>
          <w:tcPr>
            <w:tcW w:w="1782"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w:t>
            </w:r>
          </w:p>
        </w:tc>
        <w:tc>
          <w:tcPr>
            <w:tcW w:w="1473"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2</w:t>
            </w:r>
          </w:p>
        </w:tc>
      </w:tr>
      <w:tr w:rsidR="00517813" w:rsidTr="00517813">
        <w:tc>
          <w:tcPr>
            <w:tcW w:w="1181"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2a</w:t>
            </w:r>
          </w:p>
        </w:tc>
        <w:tc>
          <w:tcPr>
            <w:tcW w:w="1079"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2</w:t>
            </w:r>
          </w:p>
        </w:tc>
        <w:tc>
          <w:tcPr>
            <w:tcW w:w="1316"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2</w:t>
            </w:r>
          </w:p>
        </w:tc>
        <w:tc>
          <w:tcPr>
            <w:tcW w:w="1380"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4</w:t>
            </w:r>
          </w:p>
        </w:tc>
        <w:tc>
          <w:tcPr>
            <w:tcW w:w="1782"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w:t>
            </w:r>
          </w:p>
        </w:tc>
        <w:tc>
          <w:tcPr>
            <w:tcW w:w="1473"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2</w:t>
            </w:r>
          </w:p>
        </w:tc>
      </w:tr>
      <w:tr w:rsidR="00517813" w:rsidTr="00517813">
        <w:tc>
          <w:tcPr>
            <w:tcW w:w="1181"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2c</w:t>
            </w:r>
          </w:p>
        </w:tc>
        <w:tc>
          <w:tcPr>
            <w:tcW w:w="1079"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2</w:t>
            </w:r>
          </w:p>
        </w:tc>
        <w:tc>
          <w:tcPr>
            <w:tcW w:w="1316"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2</w:t>
            </w:r>
          </w:p>
        </w:tc>
        <w:tc>
          <w:tcPr>
            <w:tcW w:w="1380"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4</w:t>
            </w:r>
          </w:p>
        </w:tc>
        <w:tc>
          <w:tcPr>
            <w:tcW w:w="1782"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w:t>
            </w:r>
          </w:p>
        </w:tc>
        <w:tc>
          <w:tcPr>
            <w:tcW w:w="1473"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2</w:t>
            </w:r>
          </w:p>
        </w:tc>
      </w:tr>
      <w:tr w:rsidR="00517813" w:rsidTr="00517813">
        <w:tc>
          <w:tcPr>
            <w:tcW w:w="1181"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3a</w:t>
            </w:r>
          </w:p>
        </w:tc>
        <w:tc>
          <w:tcPr>
            <w:tcW w:w="1079"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3</w:t>
            </w:r>
          </w:p>
        </w:tc>
        <w:tc>
          <w:tcPr>
            <w:tcW w:w="1316"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2</w:t>
            </w:r>
          </w:p>
        </w:tc>
        <w:tc>
          <w:tcPr>
            <w:tcW w:w="1380"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6</w:t>
            </w:r>
          </w:p>
        </w:tc>
        <w:tc>
          <w:tcPr>
            <w:tcW w:w="1782"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w:t>
            </w:r>
          </w:p>
        </w:tc>
        <w:tc>
          <w:tcPr>
            <w:tcW w:w="1473"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2</w:t>
            </w:r>
          </w:p>
        </w:tc>
      </w:tr>
      <w:tr w:rsidR="00517813" w:rsidTr="00517813">
        <w:trPr>
          <w:trHeight w:val="163"/>
        </w:trPr>
        <w:tc>
          <w:tcPr>
            <w:tcW w:w="1181"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3b</w:t>
            </w:r>
          </w:p>
        </w:tc>
        <w:tc>
          <w:tcPr>
            <w:tcW w:w="1079"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3</w:t>
            </w:r>
          </w:p>
        </w:tc>
        <w:tc>
          <w:tcPr>
            <w:tcW w:w="1316"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2</w:t>
            </w:r>
          </w:p>
        </w:tc>
        <w:tc>
          <w:tcPr>
            <w:tcW w:w="1380"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6</w:t>
            </w:r>
          </w:p>
        </w:tc>
        <w:tc>
          <w:tcPr>
            <w:tcW w:w="1782"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w:t>
            </w:r>
          </w:p>
        </w:tc>
        <w:tc>
          <w:tcPr>
            <w:tcW w:w="1473"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2</w:t>
            </w:r>
          </w:p>
        </w:tc>
      </w:tr>
      <w:tr w:rsidR="00517813" w:rsidTr="00517813">
        <w:tc>
          <w:tcPr>
            <w:tcW w:w="1181"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3c</w:t>
            </w:r>
          </w:p>
        </w:tc>
        <w:tc>
          <w:tcPr>
            <w:tcW w:w="1079"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3</w:t>
            </w:r>
          </w:p>
        </w:tc>
        <w:tc>
          <w:tcPr>
            <w:tcW w:w="1316"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2</w:t>
            </w:r>
          </w:p>
        </w:tc>
        <w:tc>
          <w:tcPr>
            <w:tcW w:w="1380"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6</w:t>
            </w:r>
          </w:p>
        </w:tc>
        <w:tc>
          <w:tcPr>
            <w:tcW w:w="1782"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w:t>
            </w:r>
          </w:p>
        </w:tc>
        <w:tc>
          <w:tcPr>
            <w:tcW w:w="1473"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2</w:t>
            </w:r>
          </w:p>
        </w:tc>
      </w:tr>
      <w:tr w:rsidR="00517813" w:rsidTr="00517813">
        <w:tc>
          <w:tcPr>
            <w:tcW w:w="1181"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4a</w:t>
            </w:r>
          </w:p>
        </w:tc>
        <w:tc>
          <w:tcPr>
            <w:tcW w:w="1079"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3</w:t>
            </w:r>
          </w:p>
        </w:tc>
        <w:tc>
          <w:tcPr>
            <w:tcW w:w="1316"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2</w:t>
            </w:r>
          </w:p>
        </w:tc>
        <w:tc>
          <w:tcPr>
            <w:tcW w:w="1380"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6</w:t>
            </w:r>
          </w:p>
        </w:tc>
        <w:tc>
          <w:tcPr>
            <w:tcW w:w="1782"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w:t>
            </w:r>
          </w:p>
        </w:tc>
        <w:tc>
          <w:tcPr>
            <w:tcW w:w="1473"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2</w:t>
            </w:r>
          </w:p>
        </w:tc>
      </w:tr>
      <w:tr w:rsidR="00517813" w:rsidTr="00517813">
        <w:tc>
          <w:tcPr>
            <w:tcW w:w="1181"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4b</w:t>
            </w:r>
          </w:p>
        </w:tc>
        <w:tc>
          <w:tcPr>
            <w:tcW w:w="1079"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3</w:t>
            </w:r>
          </w:p>
        </w:tc>
        <w:tc>
          <w:tcPr>
            <w:tcW w:w="1316"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2</w:t>
            </w:r>
          </w:p>
        </w:tc>
        <w:tc>
          <w:tcPr>
            <w:tcW w:w="1380"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6</w:t>
            </w:r>
          </w:p>
        </w:tc>
        <w:tc>
          <w:tcPr>
            <w:tcW w:w="1782"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w:t>
            </w:r>
          </w:p>
        </w:tc>
        <w:tc>
          <w:tcPr>
            <w:tcW w:w="1473"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2</w:t>
            </w:r>
          </w:p>
        </w:tc>
      </w:tr>
      <w:tr w:rsidR="00517813" w:rsidTr="00517813">
        <w:tc>
          <w:tcPr>
            <w:tcW w:w="1181"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 xml:space="preserve">Viso </w:t>
            </w:r>
          </w:p>
        </w:tc>
        <w:tc>
          <w:tcPr>
            <w:tcW w:w="1079"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21</w:t>
            </w:r>
          </w:p>
        </w:tc>
        <w:tc>
          <w:tcPr>
            <w:tcW w:w="1316"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16</w:t>
            </w:r>
          </w:p>
        </w:tc>
        <w:tc>
          <w:tcPr>
            <w:tcW w:w="1380"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42</w:t>
            </w:r>
          </w:p>
        </w:tc>
        <w:tc>
          <w:tcPr>
            <w:tcW w:w="1782"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10</w:t>
            </w:r>
          </w:p>
        </w:tc>
        <w:tc>
          <w:tcPr>
            <w:tcW w:w="1355"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8</w:t>
            </w:r>
          </w:p>
        </w:tc>
        <w:tc>
          <w:tcPr>
            <w:tcW w:w="1473"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20</w:t>
            </w:r>
          </w:p>
        </w:tc>
      </w:tr>
    </w:tbl>
    <w:p w:rsidR="00517813" w:rsidRDefault="00517813" w:rsidP="00517813">
      <w:pPr>
        <w:ind w:right="26"/>
      </w:pPr>
      <w:r>
        <w:tab/>
      </w:r>
    </w:p>
    <w:p w:rsidR="00517813" w:rsidRDefault="00517813" w:rsidP="00517813">
      <w:pPr>
        <w:pStyle w:val="Subtitle"/>
        <w:ind w:right="26" w:hanging="540"/>
        <w:jc w:val="left"/>
      </w:pPr>
    </w:p>
    <w:p w:rsidR="00517813" w:rsidRDefault="00517813" w:rsidP="00517813">
      <w:pPr>
        <w:tabs>
          <w:tab w:val="center" w:pos="8820"/>
        </w:tabs>
        <w:jc w:val="center"/>
      </w:pPr>
    </w:p>
    <w:p w:rsidR="00517813" w:rsidRDefault="00517813" w:rsidP="00517813">
      <w:pPr>
        <w:ind w:right="26"/>
        <w:jc w:val="center"/>
        <w:rPr>
          <w:b/>
        </w:rPr>
      </w:pPr>
      <w:r>
        <w:rPr>
          <w:b/>
        </w:rPr>
        <w:t>Mokinių skaičius grupėse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210"/>
        <w:gridCol w:w="1542"/>
        <w:gridCol w:w="1673"/>
        <w:gridCol w:w="1904"/>
        <w:gridCol w:w="1931"/>
      </w:tblGrid>
      <w:tr w:rsidR="00517813" w:rsidTr="00517813">
        <w:tc>
          <w:tcPr>
            <w:tcW w:w="1306"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Klasė</w:t>
            </w:r>
          </w:p>
        </w:tc>
        <w:tc>
          <w:tcPr>
            <w:tcW w:w="1210"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Viso mokinių</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Anglų. k.</w:t>
            </w:r>
          </w:p>
        </w:tc>
        <w:tc>
          <w:tcPr>
            <w:tcW w:w="1673"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Anglų k.</w:t>
            </w:r>
          </w:p>
        </w:tc>
        <w:tc>
          <w:tcPr>
            <w:tcW w:w="1904"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Tikyba</w:t>
            </w:r>
          </w:p>
        </w:tc>
        <w:tc>
          <w:tcPr>
            <w:tcW w:w="1931"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Etika</w:t>
            </w:r>
          </w:p>
        </w:tc>
      </w:tr>
      <w:tr w:rsidR="00517813" w:rsidTr="00517813">
        <w:tc>
          <w:tcPr>
            <w:tcW w:w="1306" w:type="dxa"/>
            <w:tcBorders>
              <w:top w:val="single" w:sz="4" w:space="0" w:color="auto"/>
              <w:left w:val="single" w:sz="4" w:space="0" w:color="auto"/>
              <w:bottom w:val="single" w:sz="4" w:space="0" w:color="auto"/>
              <w:right w:val="single" w:sz="4" w:space="0" w:color="auto"/>
            </w:tcBorders>
            <w:hideMark/>
          </w:tcPr>
          <w:p w:rsidR="00517813" w:rsidRDefault="00517813" w:rsidP="00517813">
            <w:pPr>
              <w:ind w:right="26"/>
              <w:jc w:val="center"/>
            </w:pPr>
            <w:r>
              <w:t>Mokytoja</w:t>
            </w:r>
          </w:p>
        </w:tc>
        <w:tc>
          <w:tcPr>
            <w:tcW w:w="1210" w:type="dxa"/>
            <w:tcBorders>
              <w:top w:val="single" w:sz="4" w:space="0" w:color="auto"/>
              <w:left w:val="single" w:sz="4" w:space="0" w:color="auto"/>
              <w:bottom w:val="single" w:sz="4" w:space="0" w:color="auto"/>
              <w:right w:val="single" w:sz="4" w:space="0" w:color="auto"/>
            </w:tcBorders>
          </w:tcPr>
          <w:p w:rsidR="00517813" w:rsidRDefault="00517813" w:rsidP="00517813">
            <w:pPr>
              <w:ind w:right="26"/>
              <w:jc w:val="center"/>
            </w:pPr>
          </w:p>
        </w:tc>
        <w:tc>
          <w:tcPr>
            <w:tcW w:w="1542" w:type="dxa"/>
            <w:tcBorders>
              <w:top w:val="single" w:sz="4" w:space="0" w:color="auto"/>
              <w:left w:val="single" w:sz="4" w:space="0" w:color="auto"/>
              <w:bottom w:val="single" w:sz="4" w:space="0" w:color="auto"/>
              <w:right w:val="single" w:sz="4" w:space="0" w:color="auto"/>
            </w:tcBorders>
            <w:hideMark/>
          </w:tcPr>
          <w:p w:rsidR="00517813" w:rsidRDefault="00517813" w:rsidP="00517813">
            <w:pPr>
              <w:ind w:right="26"/>
              <w:jc w:val="center"/>
            </w:pPr>
            <w:r>
              <w:t xml:space="preserve">J.Tatarūnienė </w:t>
            </w:r>
          </w:p>
        </w:tc>
        <w:tc>
          <w:tcPr>
            <w:tcW w:w="1673" w:type="dxa"/>
            <w:tcBorders>
              <w:top w:val="single" w:sz="4" w:space="0" w:color="auto"/>
              <w:left w:val="single" w:sz="4" w:space="0" w:color="auto"/>
              <w:bottom w:val="single" w:sz="4" w:space="0" w:color="auto"/>
              <w:right w:val="single" w:sz="4" w:space="0" w:color="auto"/>
            </w:tcBorders>
            <w:hideMark/>
          </w:tcPr>
          <w:p w:rsidR="00517813" w:rsidRDefault="00A75D28" w:rsidP="00A75D28">
            <w:pPr>
              <w:ind w:right="26"/>
              <w:jc w:val="center"/>
            </w:pPr>
            <w:r>
              <w:t>G.Trim</w:t>
            </w:r>
          </w:p>
        </w:tc>
        <w:tc>
          <w:tcPr>
            <w:tcW w:w="1904" w:type="dxa"/>
            <w:tcBorders>
              <w:top w:val="single" w:sz="4" w:space="0" w:color="auto"/>
              <w:left w:val="single" w:sz="4" w:space="0" w:color="auto"/>
              <w:bottom w:val="single" w:sz="4" w:space="0" w:color="auto"/>
              <w:right w:val="single" w:sz="4" w:space="0" w:color="auto"/>
            </w:tcBorders>
            <w:hideMark/>
          </w:tcPr>
          <w:p w:rsidR="00517813" w:rsidRDefault="00517813" w:rsidP="00517813">
            <w:pPr>
              <w:ind w:right="26"/>
              <w:jc w:val="center"/>
            </w:pPr>
            <w:r>
              <w:t>V.Tamošauskytė</w:t>
            </w:r>
          </w:p>
        </w:tc>
        <w:tc>
          <w:tcPr>
            <w:tcW w:w="1931" w:type="dxa"/>
            <w:tcBorders>
              <w:top w:val="single" w:sz="4" w:space="0" w:color="auto"/>
              <w:left w:val="single" w:sz="4" w:space="0" w:color="auto"/>
              <w:bottom w:val="single" w:sz="4" w:space="0" w:color="auto"/>
              <w:right w:val="single" w:sz="4" w:space="0" w:color="auto"/>
            </w:tcBorders>
            <w:hideMark/>
          </w:tcPr>
          <w:p w:rsidR="00517813" w:rsidRDefault="00517813" w:rsidP="00517813">
            <w:pPr>
              <w:ind w:right="26"/>
              <w:jc w:val="center"/>
            </w:pPr>
            <w:r>
              <w:t>J.Petraitienė</w:t>
            </w:r>
          </w:p>
        </w:tc>
      </w:tr>
      <w:tr w:rsidR="00517813" w:rsidTr="00517813">
        <w:tc>
          <w:tcPr>
            <w:tcW w:w="1306"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1a</w:t>
            </w:r>
          </w:p>
        </w:tc>
        <w:tc>
          <w:tcPr>
            <w:tcW w:w="1210"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DB6A07">
            <w:pPr>
              <w:ind w:right="26"/>
              <w:jc w:val="center"/>
            </w:pPr>
            <w:r>
              <w:t>2</w:t>
            </w:r>
            <w:r w:rsidR="00DB6A07">
              <w:t>5</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w:t>
            </w:r>
          </w:p>
        </w:tc>
        <w:tc>
          <w:tcPr>
            <w:tcW w:w="1673"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517813" w:rsidRPr="00D472CF" w:rsidRDefault="00517813" w:rsidP="00517813">
            <w:pPr>
              <w:ind w:right="26"/>
              <w:jc w:val="center"/>
              <w:rPr>
                <w:b/>
              </w:rPr>
            </w:pPr>
            <w:r w:rsidRPr="00D472CF">
              <w:rPr>
                <w:b/>
              </w:rPr>
              <w:t>14</w:t>
            </w:r>
          </w:p>
        </w:tc>
        <w:tc>
          <w:tcPr>
            <w:tcW w:w="1931" w:type="dxa"/>
            <w:tcBorders>
              <w:top w:val="single" w:sz="4" w:space="0" w:color="auto"/>
              <w:left w:val="single" w:sz="4" w:space="0" w:color="auto"/>
              <w:bottom w:val="single" w:sz="4" w:space="0" w:color="auto"/>
              <w:right w:val="single" w:sz="4" w:space="0" w:color="auto"/>
            </w:tcBorders>
            <w:vAlign w:val="center"/>
            <w:hideMark/>
          </w:tcPr>
          <w:p w:rsidR="00517813" w:rsidRPr="005D2075" w:rsidRDefault="00DB6A07" w:rsidP="00517813">
            <w:pPr>
              <w:ind w:right="26"/>
              <w:jc w:val="center"/>
              <w:rPr>
                <w:b/>
              </w:rPr>
            </w:pPr>
            <w:r w:rsidRPr="005D2075">
              <w:rPr>
                <w:b/>
              </w:rPr>
              <w:t>11</w:t>
            </w:r>
          </w:p>
        </w:tc>
      </w:tr>
      <w:tr w:rsidR="00517813" w:rsidTr="00517813">
        <w:tc>
          <w:tcPr>
            <w:tcW w:w="1306"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1b</w:t>
            </w:r>
          </w:p>
        </w:tc>
        <w:tc>
          <w:tcPr>
            <w:tcW w:w="1210"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24</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w:t>
            </w:r>
          </w:p>
        </w:tc>
        <w:tc>
          <w:tcPr>
            <w:tcW w:w="1673"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14</w:t>
            </w:r>
          </w:p>
        </w:tc>
        <w:tc>
          <w:tcPr>
            <w:tcW w:w="1931" w:type="dxa"/>
            <w:tcBorders>
              <w:top w:val="single" w:sz="4" w:space="0" w:color="auto"/>
              <w:left w:val="single" w:sz="4" w:space="0" w:color="auto"/>
              <w:bottom w:val="single" w:sz="4" w:space="0" w:color="auto"/>
              <w:right w:val="single" w:sz="4" w:space="0" w:color="auto"/>
            </w:tcBorders>
            <w:vAlign w:val="center"/>
            <w:hideMark/>
          </w:tcPr>
          <w:p w:rsidR="00517813" w:rsidRDefault="005D2075" w:rsidP="005D2075">
            <w:pPr>
              <w:ind w:right="26"/>
            </w:pPr>
            <w:r>
              <w:t xml:space="preserve">            10</w:t>
            </w:r>
          </w:p>
        </w:tc>
      </w:tr>
      <w:tr w:rsidR="00517813" w:rsidTr="00517813">
        <w:tc>
          <w:tcPr>
            <w:tcW w:w="1306"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1c</w:t>
            </w:r>
          </w:p>
        </w:tc>
        <w:tc>
          <w:tcPr>
            <w:tcW w:w="1210"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14</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w:t>
            </w:r>
          </w:p>
        </w:tc>
        <w:tc>
          <w:tcPr>
            <w:tcW w:w="1673"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517813" w:rsidRPr="00D472CF" w:rsidRDefault="00517813" w:rsidP="00517813">
            <w:pPr>
              <w:ind w:right="26"/>
              <w:jc w:val="center"/>
              <w:rPr>
                <w:b/>
              </w:rPr>
            </w:pPr>
            <w:r w:rsidRPr="00D472CF">
              <w:rPr>
                <w:b/>
              </w:rPr>
              <w:t>13</w:t>
            </w:r>
          </w:p>
        </w:tc>
        <w:tc>
          <w:tcPr>
            <w:tcW w:w="1931" w:type="dxa"/>
            <w:tcBorders>
              <w:top w:val="single" w:sz="4" w:space="0" w:color="auto"/>
              <w:left w:val="single" w:sz="4" w:space="0" w:color="auto"/>
              <w:bottom w:val="single" w:sz="4" w:space="0" w:color="auto"/>
              <w:right w:val="single" w:sz="4" w:space="0" w:color="auto"/>
            </w:tcBorders>
            <w:vAlign w:val="center"/>
            <w:hideMark/>
          </w:tcPr>
          <w:p w:rsidR="00517813" w:rsidRPr="005D2075" w:rsidRDefault="008D385D" w:rsidP="00517813">
            <w:pPr>
              <w:ind w:right="26"/>
              <w:jc w:val="center"/>
              <w:rPr>
                <w:b/>
              </w:rPr>
            </w:pPr>
            <w:r w:rsidRPr="005D2075">
              <w:rPr>
                <w:b/>
              </w:rPr>
              <w:t>7</w:t>
            </w:r>
          </w:p>
        </w:tc>
      </w:tr>
      <w:tr w:rsidR="00517813" w:rsidTr="00517813">
        <w:tc>
          <w:tcPr>
            <w:tcW w:w="1306"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2a</w:t>
            </w:r>
          </w:p>
        </w:tc>
        <w:tc>
          <w:tcPr>
            <w:tcW w:w="1210"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356747">
            <w:pPr>
              <w:ind w:right="26"/>
              <w:jc w:val="center"/>
            </w:pPr>
            <w:r>
              <w:t>2</w:t>
            </w:r>
            <w:r w:rsidR="00356747">
              <w:t>6</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7813" w:rsidRDefault="001F66C1" w:rsidP="00517813">
            <w:pPr>
              <w:ind w:right="26"/>
              <w:jc w:val="center"/>
            </w:pPr>
            <w:r>
              <w:t>13</w:t>
            </w:r>
          </w:p>
        </w:tc>
        <w:tc>
          <w:tcPr>
            <w:tcW w:w="1673" w:type="dxa"/>
            <w:tcBorders>
              <w:top w:val="single" w:sz="4" w:space="0" w:color="auto"/>
              <w:left w:val="single" w:sz="4" w:space="0" w:color="auto"/>
              <w:bottom w:val="single" w:sz="4" w:space="0" w:color="auto"/>
              <w:right w:val="single" w:sz="4" w:space="0" w:color="auto"/>
            </w:tcBorders>
            <w:vAlign w:val="center"/>
            <w:hideMark/>
          </w:tcPr>
          <w:p w:rsidR="00517813" w:rsidRDefault="001F66C1" w:rsidP="00517813">
            <w:pPr>
              <w:ind w:right="26"/>
              <w:jc w:val="center"/>
            </w:pPr>
            <w:r>
              <w:t>13</w:t>
            </w:r>
          </w:p>
        </w:tc>
        <w:tc>
          <w:tcPr>
            <w:tcW w:w="1904"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18</w:t>
            </w:r>
          </w:p>
        </w:tc>
        <w:tc>
          <w:tcPr>
            <w:tcW w:w="1931" w:type="dxa"/>
            <w:tcBorders>
              <w:top w:val="single" w:sz="4" w:space="0" w:color="auto"/>
              <w:left w:val="single" w:sz="4" w:space="0" w:color="auto"/>
              <w:bottom w:val="single" w:sz="4" w:space="0" w:color="auto"/>
              <w:right w:val="single" w:sz="4" w:space="0" w:color="auto"/>
            </w:tcBorders>
            <w:vAlign w:val="center"/>
            <w:hideMark/>
          </w:tcPr>
          <w:p w:rsidR="00517813" w:rsidRDefault="008D385D" w:rsidP="00517813">
            <w:pPr>
              <w:ind w:right="26"/>
              <w:jc w:val="center"/>
            </w:pPr>
            <w:r>
              <w:t>4</w:t>
            </w:r>
          </w:p>
        </w:tc>
      </w:tr>
      <w:tr w:rsidR="00517813" w:rsidTr="00517813">
        <w:tc>
          <w:tcPr>
            <w:tcW w:w="1306"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2b</w:t>
            </w:r>
          </w:p>
        </w:tc>
        <w:tc>
          <w:tcPr>
            <w:tcW w:w="1210"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356747">
            <w:pPr>
              <w:ind w:right="26"/>
              <w:jc w:val="center"/>
            </w:pPr>
            <w:r>
              <w:t>2</w:t>
            </w:r>
            <w:r w:rsidR="00356747">
              <w:t>4</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7813" w:rsidRDefault="001F66C1" w:rsidP="00517813">
            <w:pPr>
              <w:ind w:right="26"/>
              <w:jc w:val="center"/>
            </w:pPr>
            <w:r>
              <w:t>12</w:t>
            </w:r>
          </w:p>
        </w:tc>
        <w:tc>
          <w:tcPr>
            <w:tcW w:w="1673" w:type="dxa"/>
            <w:tcBorders>
              <w:top w:val="single" w:sz="4" w:space="0" w:color="auto"/>
              <w:left w:val="single" w:sz="4" w:space="0" w:color="auto"/>
              <w:bottom w:val="single" w:sz="4" w:space="0" w:color="auto"/>
              <w:right w:val="single" w:sz="4" w:space="0" w:color="auto"/>
            </w:tcBorders>
            <w:vAlign w:val="center"/>
            <w:hideMark/>
          </w:tcPr>
          <w:p w:rsidR="00517813" w:rsidRDefault="001F66C1" w:rsidP="00517813">
            <w:pPr>
              <w:ind w:right="26"/>
              <w:jc w:val="center"/>
            </w:pPr>
            <w:r>
              <w:t>12</w:t>
            </w:r>
          </w:p>
        </w:tc>
        <w:tc>
          <w:tcPr>
            <w:tcW w:w="1904"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18</w:t>
            </w:r>
          </w:p>
        </w:tc>
        <w:tc>
          <w:tcPr>
            <w:tcW w:w="1931" w:type="dxa"/>
            <w:tcBorders>
              <w:top w:val="single" w:sz="4" w:space="0" w:color="auto"/>
              <w:left w:val="single" w:sz="4" w:space="0" w:color="auto"/>
              <w:bottom w:val="single" w:sz="4" w:space="0" w:color="auto"/>
              <w:right w:val="single" w:sz="4" w:space="0" w:color="auto"/>
            </w:tcBorders>
            <w:vAlign w:val="center"/>
            <w:hideMark/>
          </w:tcPr>
          <w:p w:rsidR="00517813" w:rsidRDefault="008D385D" w:rsidP="00517813">
            <w:pPr>
              <w:ind w:right="26"/>
              <w:jc w:val="center"/>
            </w:pPr>
            <w:r>
              <w:t>11</w:t>
            </w:r>
          </w:p>
        </w:tc>
      </w:tr>
      <w:tr w:rsidR="00517813" w:rsidTr="00517813">
        <w:tc>
          <w:tcPr>
            <w:tcW w:w="1306"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2c</w:t>
            </w:r>
          </w:p>
        </w:tc>
        <w:tc>
          <w:tcPr>
            <w:tcW w:w="1210" w:type="dxa"/>
            <w:tcBorders>
              <w:top w:val="single" w:sz="4" w:space="0" w:color="auto"/>
              <w:left w:val="single" w:sz="4" w:space="0" w:color="auto"/>
              <w:bottom w:val="single" w:sz="4" w:space="0" w:color="auto"/>
              <w:right w:val="single" w:sz="4" w:space="0" w:color="auto"/>
            </w:tcBorders>
            <w:vAlign w:val="center"/>
            <w:hideMark/>
          </w:tcPr>
          <w:p w:rsidR="00517813" w:rsidRDefault="00356747" w:rsidP="00517813">
            <w:pPr>
              <w:ind w:right="26"/>
              <w:jc w:val="center"/>
            </w:pPr>
            <w:r>
              <w:t>24</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w:t>
            </w:r>
            <w:r w:rsidR="001F66C1">
              <w:t>2</w:t>
            </w:r>
          </w:p>
        </w:tc>
        <w:tc>
          <w:tcPr>
            <w:tcW w:w="1673"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w:t>
            </w:r>
            <w:r w:rsidR="001F66C1">
              <w:t>2</w:t>
            </w:r>
          </w:p>
        </w:tc>
        <w:tc>
          <w:tcPr>
            <w:tcW w:w="1904"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21</w:t>
            </w:r>
          </w:p>
        </w:tc>
        <w:tc>
          <w:tcPr>
            <w:tcW w:w="1931"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9</w:t>
            </w:r>
          </w:p>
        </w:tc>
      </w:tr>
      <w:tr w:rsidR="00517813" w:rsidTr="00517813">
        <w:tc>
          <w:tcPr>
            <w:tcW w:w="1306"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3a</w:t>
            </w:r>
          </w:p>
        </w:tc>
        <w:tc>
          <w:tcPr>
            <w:tcW w:w="1210"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356747">
            <w:pPr>
              <w:ind w:right="26"/>
              <w:jc w:val="center"/>
            </w:pPr>
            <w:r>
              <w:t>2</w:t>
            </w:r>
            <w:r w:rsidR="00356747">
              <w:t>8</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1F66C1">
            <w:pPr>
              <w:ind w:right="26"/>
              <w:jc w:val="center"/>
            </w:pPr>
            <w:r>
              <w:t>1</w:t>
            </w:r>
            <w:r w:rsidR="001F66C1">
              <w:t>4</w:t>
            </w:r>
          </w:p>
        </w:tc>
        <w:tc>
          <w:tcPr>
            <w:tcW w:w="1673"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w:t>
            </w:r>
            <w:r w:rsidR="001F66C1">
              <w:t>4</w:t>
            </w:r>
          </w:p>
        </w:tc>
        <w:tc>
          <w:tcPr>
            <w:tcW w:w="1904"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19</w:t>
            </w:r>
          </w:p>
        </w:tc>
        <w:tc>
          <w:tcPr>
            <w:tcW w:w="1931"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w:t>
            </w:r>
            <w:r w:rsidR="008D385D">
              <w:t>4</w:t>
            </w:r>
          </w:p>
        </w:tc>
      </w:tr>
      <w:tr w:rsidR="00517813" w:rsidTr="00517813">
        <w:trPr>
          <w:trHeight w:val="99"/>
        </w:trPr>
        <w:tc>
          <w:tcPr>
            <w:tcW w:w="1306"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3b</w:t>
            </w:r>
          </w:p>
        </w:tc>
        <w:tc>
          <w:tcPr>
            <w:tcW w:w="1210"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356747">
            <w:pPr>
              <w:ind w:right="26"/>
              <w:jc w:val="center"/>
            </w:pPr>
            <w:r>
              <w:t>2</w:t>
            </w:r>
            <w:r w:rsidR="00356747">
              <w:t>6</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7813" w:rsidRDefault="001F66C1" w:rsidP="00517813">
            <w:pPr>
              <w:ind w:right="26"/>
              <w:jc w:val="center"/>
            </w:pPr>
            <w:r>
              <w:t>13</w:t>
            </w:r>
          </w:p>
        </w:tc>
        <w:tc>
          <w:tcPr>
            <w:tcW w:w="1673" w:type="dxa"/>
            <w:tcBorders>
              <w:top w:val="single" w:sz="4" w:space="0" w:color="auto"/>
              <w:left w:val="single" w:sz="4" w:space="0" w:color="auto"/>
              <w:bottom w:val="single" w:sz="4" w:space="0" w:color="auto"/>
              <w:right w:val="single" w:sz="4" w:space="0" w:color="auto"/>
            </w:tcBorders>
            <w:vAlign w:val="center"/>
            <w:hideMark/>
          </w:tcPr>
          <w:p w:rsidR="00517813" w:rsidRDefault="001F66C1" w:rsidP="00517813">
            <w:pPr>
              <w:ind w:right="26"/>
              <w:jc w:val="center"/>
            </w:pPr>
            <w:r>
              <w:t>13</w:t>
            </w:r>
          </w:p>
        </w:tc>
        <w:tc>
          <w:tcPr>
            <w:tcW w:w="1904"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19</w:t>
            </w:r>
          </w:p>
        </w:tc>
        <w:tc>
          <w:tcPr>
            <w:tcW w:w="1931" w:type="dxa"/>
            <w:tcBorders>
              <w:top w:val="single" w:sz="4" w:space="0" w:color="auto"/>
              <w:left w:val="single" w:sz="4" w:space="0" w:color="auto"/>
              <w:bottom w:val="single" w:sz="4" w:space="0" w:color="auto"/>
              <w:right w:val="single" w:sz="4" w:space="0" w:color="auto"/>
            </w:tcBorders>
            <w:vAlign w:val="center"/>
            <w:hideMark/>
          </w:tcPr>
          <w:p w:rsidR="00517813" w:rsidRDefault="008D385D" w:rsidP="00517813">
            <w:pPr>
              <w:ind w:right="26"/>
              <w:jc w:val="center"/>
            </w:pPr>
            <w:r>
              <w:t>5</w:t>
            </w:r>
          </w:p>
        </w:tc>
      </w:tr>
      <w:tr w:rsidR="00517813" w:rsidTr="00517813">
        <w:tc>
          <w:tcPr>
            <w:tcW w:w="1306"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3c</w:t>
            </w:r>
          </w:p>
        </w:tc>
        <w:tc>
          <w:tcPr>
            <w:tcW w:w="1210" w:type="dxa"/>
            <w:tcBorders>
              <w:top w:val="single" w:sz="4" w:space="0" w:color="auto"/>
              <w:left w:val="single" w:sz="4" w:space="0" w:color="auto"/>
              <w:bottom w:val="single" w:sz="4" w:space="0" w:color="auto"/>
              <w:right w:val="single" w:sz="4" w:space="0" w:color="auto"/>
            </w:tcBorders>
            <w:vAlign w:val="center"/>
            <w:hideMark/>
          </w:tcPr>
          <w:p w:rsidR="00517813" w:rsidRDefault="00356747" w:rsidP="00517813">
            <w:pPr>
              <w:ind w:right="26"/>
              <w:jc w:val="center"/>
            </w:pPr>
            <w:r>
              <w:t>29</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7813" w:rsidRDefault="001F66C1" w:rsidP="00517813">
            <w:pPr>
              <w:ind w:right="26"/>
              <w:jc w:val="center"/>
            </w:pPr>
            <w:r>
              <w:t>14</w:t>
            </w:r>
          </w:p>
        </w:tc>
        <w:tc>
          <w:tcPr>
            <w:tcW w:w="1673" w:type="dxa"/>
            <w:tcBorders>
              <w:top w:val="single" w:sz="4" w:space="0" w:color="auto"/>
              <w:left w:val="single" w:sz="4" w:space="0" w:color="auto"/>
              <w:bottom w:val="single" w:sz="4" w:space="0" w:color="auto"/>
              <w:right w:val="single" w:sz="4" w:space="0" w:color="auto"/>
            </w:tcBorders>
            <w:vAlign w:val="center"/>
            <w:hideMark/>
          </w:tcPr>
          <w:p w:rsidR="00517813" w:rsidRDefault="001F66C1" w:rsidP="00517813">
            <w:pPr>
              <w:ind w:right="26"/>
              <w:jc w:val="center"/>
            </w:pPr>
            <w:r>
              <w:t>15</w:t>
            </w:r>
          </w:p>
        </w:tc>
        <w:tc>
          <w:tcPr>
            <w:tcW w:w="1904" w:type="dxa"/>
            <w:tcBorders>
              <w:top w:val="single" w:sz="4" w:space="0" w:color="auto"/>
              <w:left w:val="single" w:sz="4" w:space="0" w:color="auto"/>
              <w:bottom w:val="single" w:sz="4" w:space="0" w:color="auto"/>
              <w:right w:val="single" w:sz="4" w:space="0" w:color="auto"/>
            </w:tcBorders>
            <w:vAlign w:val="center"/>
            <w:hideMark/>
          </w:tcPr>
          <w:p w:rsidR="00517813" w:rsidRDefault="00596538" w:rsidP="00517813">
            <w:pPr>
              <w:ind w:right="26"/>
              <w:jc w:val="center"/>
            </w:pPr>
            <w:r>
              <w:t>29</w:t>
            </w:r>
          </w:p>
        </w:tc>
        <w:tc>
          <w:tcPr>
            <w:tcW w:w="1931" w:type="dxa"/>
            <w:tcBorders>
              <w:top w:val="single" w:sz="4" w:space="0" w:color="auto"/>
              <w:left w:val="single" w:sz="4" w:space="0" w:color="auto"/>
              <w:bottom w:val="single" w:sz="4" w:space="0" w:color="auto"/>
              <w:right w:val="single" w:sz="4" w:space="0" w:color="auto"/>
            </w:tcBorders>
            <w:vAlign w:val="center"/>
            <w:hideMark/>
          </w:tcPr>
          <w:p w:rsidR="00517813" w:rsidRDefault="008D385D" w:rsidP="00517813">
            <w:pPr>
              <w:ind w:right="26"/>
              <w:jc w:val="center"/>
            </w:pPr>
            <w:r>
              <w:t>-</w:t>
            </w:r>
          </w:p>
        </w:tc>
      </w:tr>
      <w:tr w:rsidR="00517813" w:rsidTr="00517813">
        <w:tc>
          <w:tcPr>
            <w:tcW w:w="1306"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4a</w:t>
            </w:r>
          </w:p>
        </w:tc>
        <w:tc>
          <w:tcPr>
            <w:tcW w:w="1210"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356747">
            <w:pPr>
              <w:ind w:right="26"/>
              <w:jc w:val="center"/>
            </w:pPr>
            <w:r>
              <w:t>2</w:t>
            </w:r>
            <w:r w:rsidR="00356747">
              <w:t>9</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1F66C1">
            <w:pPr>
              <w:ind w:right="26"/>
              <w:jc w:val="center"/>
            </w:pPr>
            <w:r>
              <w:t>1</w:t>
            </w:r>
            <w:r w:rsidR="001F66C1">
              <w:t>5</w:t>
            </w:r>
          </w:p>
        </w:tc>
        <w:tc>
          <w:tcPr>
            <w:tcW w:w="1673"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14</w:t>
            </w:r>
          </w:p>
        </w:tc>
        <w:tc>
          <w:tcPr>
            <w:tcW w:w="1904"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18</w:t>
            </w:r>
          </w:p>
        </w:tc>
        <w:tc>
          <w:tcPr>
            <w:tcW w:w="1931" w:type="dxa"/>
            <w:tcBorders>
              <w:top w:val="single" w:sz="4" w:space="0" w:color="auto"/>
              <w:left w:val="single" w:sz="4" w:space="0" w:color="auto"/>
              <w:bottom w:val="single" w:sz="4" w:space="0" w:color="auto"/>
              <w:right w:val="single" w:sz="4" w:space="0" w:color="auto"/>
            </w:tcBorders>
            <w:vAlign w:val="center"/>
            <w:hideMark/>
          </w:tcPr>
          <w:p w:rsidR="00517813" w:rsidRDefault="008D385D" w:rsidP="00517813">
            <w:pPr>
              <w:ind w:right="26"/>
              <w:jc w:val="center"/>
            </w:pPr>
            <w:r>
              <w:t>-</w:t>
            </w:r>
          </w:p>
        </w:tc>
      </w:tr>
      <w:tr w:rsidR="00517813" w:rsidTr="00517813">
        <w:tc>
          <w:tcPr>
            <w:tcW w:w="1306"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4b</w:t>
            </w:r>
          </w:p>
        </w:tc>
        <w:tc>
          <w:tcPr>
            <w:tcW w:w="1210"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356747">
            <w:pPr>
              <w:ind w:right="26"/>
              <w:jc w:val="center"/>
            </w:pPr>
            <w:r>
              <w:t>2</w:t>
            </w:r>
            <w:r w:rsidR="00356747">
              <w:t>9</w:t>
            </w:r>
          </w:p>
        </w:tc>
        <w:tc>
          <w:tcPr>
            <w:tcW w:w="1542"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14</w:t>
            </w:r>
          </w:p>
        </w:tc>
        <w:tc>
          <w:tcPr>
            <w:tcW w:w="1673"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1F66C1">
            <w:pPr>
              <w:ind w:right="26"/>
              <w:jc w:val="center"/>
            </w:pPr>
            <w:r>
              <w:t>1</w:t>
            </w:r>
            <w:r w:rsidR="001F66C1">
              <w:t>5</w:t>
            </w:r>
          </w:p>
        </w:tc>
        <w:tc>
          <w:tcPr>
            <w:tcW w:w="1904"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18</w:t>
            </w:r>
          </w:p>
        </w:tc>
        <w:tc>
          <w:tcPr>
            <w:tcW w:w="1931" w:type="dxa"/>
            <w:tcBorders>
              <w:top w:val="single" w:sz="4" w:space="0" w:color="auto"/>
              <w:left w:val="single" w:sz="4" w:space="0" w:color="auto"/>
              <w:bottom w:val="single" w:sz="4" w:space="0" w:color="auto"/>
              <w:right w:val="single" w:sz="4" w:space="0" w:color="auto"/>
            </w:tcBorders>
            <w:vAlign w:val="center"/>
            <w:hideMark/>
          </w:tcPr>
          <w:p w:rsidR="00517813" w:rsidRDefault="008D385D" w:rsidP="00517813">
            <w:pPr>
              <w:ind w:right="26"/>
              <w:jc w:val="center"/>
            </w:pPr>
            <w:r>
              <w:t>8</w:t>
            </w:r>
          </w:p>
        </w:tc>
      </w:tr>
      <w:tr w:rsidR="00517813" w:rsidTr="00517813">
        <w:tc>
          <w:tcPr>
            <w:tcW w:w="1306"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517813">
            <w:pPr>
              <w:ind w:right="26"/>
              <w:jc w:val="center"/>
            </w:pPr>
            <w:r>
              <w:t>Viso:</w:t>
            </w:r>
          </w:p>
        </w:tc>
        <w:tc>
          <w:tcPr>
            <w:tcW w:w="1210"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356747">
            <w:pPr>
              <w:ind w:right="26"/>
              <w:jc w:val="center"/>
            </w:pPr>
            <w:r>
              <w:t>27</w:t>
            </w:r>
            <w:r w:rsidR="005D2075">
              <w:t>8</w:t>
            </w:r>
          </w:p>
        </w:tc>
        <w:tc>
          <w:tcPr>
            <w:tcW w:w="1542" w:type="dxa"/>
            <w:tcBorders>
              <w:top w:val="single" w:sz="4" w:space="0" w:color="auto"/>
              <w:left w:val="single" w:sz="4" w:space="0" w:color="auto"/>
              <w:bottom w:val="single" w:sz="4" w:space="0" w:color="auto"/>
              <w:right w:val="single" w:sz="4" w:space="0" w:color="auto"/>
            </w:tcBorders>
            <w:vAlign w:val="center"/>
          </w:tcPr>
          <w:p w:rsidR="00517813" w:rsidRDefault="00517813" w:rsidP="00517813">
            <w:pPr>
              <w:ind w:right="26"/>
              <w:jc w:val="center"/>
            </w:pPr>
          </w:p>
        </w:tc>
        <w:tc>
          <w:tcPr>
            <w:tcW w:w="1673" w:type="dxa"/>
            <w:tcBorders>
              <w:top w:val="single" w:sz="4" w:space="0" w:color="auto"/>
              <w:left w:val="single" w:sz="4" w:space="0" w:color="auto"/>
              <w:bottom w:val="single" w:sz="4" w:space="0" w:color="auto"/>
              <w:right w:val="single" w:sz="4" w:space="0" w:color="auto"/>
            </w:tcBorders>
            <w:vAlign w:val="center"/>
          </w:tcPr>
          <w:p w:rsidR="00517813" w:rsidRDefault="00517813" w:rsidP="00517813">
            <w:pPr>
              <w:ind w:right="26"/>
              <w:jc w:val="center"/>
            </w:pPr>
          </w:p>
        </w:tc>
        <w:tc>
          <w:tcPr>
            <w:tcW w:w="1904" w:type="dxa"/>
            <w:tcBorders>
              <w:top w:val="single" w:sz="4" w:space="0" w:color="auto"/>
              <w:left w:val="single" w:sz="4" w:space="0" w:color="auto"/>
              <w:bottom w:val="single" w:sz="4" w:space="0" w:color="auto"/>
              <w:right w:val="single" w:sz="4" w:space="0" w:color="auto"/>
            </w:tcBorders>
            <w:vAlign w:val="center"/>
          </w:tcPr>
          <w:p w:rsidR="00517813" w:rsidRDefault="00517813" w:rsidP="00517813">
            <w:pPr>
              <w:ind w:right="26"/>
              <w:jc w:val="center"/>
            </w:pPr>
          </w:p>
        </w:tc>
        <w:tc>
          <w:tcPr>
            <w:tcW w:w="1931" w:type="dxa"/>
            <w:tcBorders>
              <w:top w:val="single" w:sz="4" w:space="0" w:color="auto"/>
              <w:left w:val="single" w:sz="4" w:space="0" w:color="auto"/>
              <w:bottom w:val="single" w:sz="4" w:space="0" w:color="auto"/>
              <w:right w:val="single" w:sz="4" w:space="0" w:color="auto"/>
            </w:tcBorders>
            <w:vAlign w:val="center"/>
          </w:tcPr>
          <w:p w:rsidR="00517813" w:rsidRDefault="00517813" w:rsidP="00517813">
            <w:pPr>
              <w:ind w:right="26"/>
              <w:jc w:val="center"/>
            </w:pPr>
          </w:p>
        </w:tc>
      </w:tr>
    </w:tbl>
    <w:p w:rsidR="00517813" w:rsidRDefault="00517813" w:rsidP="00517813">
      <w:pPr>
        <w:tabs>
          <w:tab w:val="center" w:pos="8820"/>
        </w:tabs>
      </w:pPr>
    </w:p>
    <w:p w:rsidR="00517813" w:rsidRDefault="005D2075" w:rsidP="005D2075">
      <w:pPr>
        <w:tabs>
          <w:tab w:val="center" w:pos="8820"/>
        </w:tabs>
      </w:pPr>
      <w:r>
        <w:t xml:space="preserve">    1a ir 1c klasės jungiamos per dorinio ugdymo pamokas</w:t>
      </w:r>
    </w:p>
    <w:p w:rsidR="00517813" w:rsidRDefault="00517813"/>
    <w:p w:rsidR="000A2F02" w:rsidRDefault="00517813" w:rsidP="00517813">
      <w:r>
        <w:t xml:space="preserve">                                                                                                             </w:t>
      </w:r>
    </w:p>
    <w:p w:rsidR="000A2F02" w:rsidRDefault="000A2F02" w:rsidP="00517813"/>
    <w:p w:rsidR="00871305" w:rsidRDefault="00871305" w:rsidP="00517813"/>
    <w:p w:rsidR="00871305" w:rsidRDefault="00871305" w:rsidP="00871305">
      <w:pPr>
        <w:sectPr w:rsidR="00871305" w:rsidSect="00AC1139">
          <w:pgSz w:w="11906" w:h="16838"/>
          <w:pgMar w:top="709" w:right="567" w:bottom="284" w:left="1701" w:header="567" w:footer="567" w:gutter="0"/>
          <w:pgNumType w:start="1"/>
          <w:cols w:space="1296"/>
          <w:titlePg/>
          <w:docGrid w:linePitch="360"/>
        </w:sectPr>
      </w:pPr>
    </w:p>
    <w:p w:rsidR="0090614A" w:rsidRDefault="00871305" w:rsidP="00871305">
      <w:r>
        <w:lastRenderedPageBreak/>
        <w:t xml:space="preserve">                                                                                                                     </w:t>
      </w:r>
    </w:p>
    <w:p w:rsidR="00EF4E31" w:rsidRDefault="0090614A" w:rsidP="00871305">
      <w:r>
        <w:t xml:space="preserve">                                                                                                            </w:t>
      </w:r>
      <w:r w:rsidR="00871305">
        <w:t xml:space="preserve"> </w:t>
      </w:r>
    </w:p>
    <w:p w:rsidR="00EF4E31" w:rsidRDefault="00EF4E31" w:rsidP="00871305"/>
    <w:p w:rsidR="00EF4E31" w:rsidRDefault="00EF4E31" w:rsidP="00871305">
      <w:r>
        <w:t xml:space="preserve">                                                                                                   </w:t>
      </w:r>
    </w:p>
    <w:p w:rsidR="00871305" w:rsidRDefault="00871305" w:rsidP="00871305">
      <w:pPr>
        <w:jc w:val="center"/>
      </w:pPr>
    </w:p>
    <w:p w:rsidR="00BF0429" w:rsidRDefault="00BF0429" w:rsidP="00871305">
      <w:pPr>
        <w:jc w:val="center"/>
      </w:pPr>
    </w:p>
    <w:p w:rsidR="000A2F02" w:rsidRDefault="000A2F02" w:rsidP="00517813"/>
    <w:p w:rsidR="00517813" w:rsidRDefault="000A2F02" w:rsidP="00990B0E">
      <w:pPr>
        <w:spacing w:before="100" w:beforeAutospacing="1" w:after="100" w:afterAutospacing="1"/>
        <w:ind w:left="14173" w:right="170"/>
        <w:rPr>
          <w:b/>
          <w:i/>
        </w:rPr>
      </w:pPr>
      <w:r>
        <w:t xml:space="preserve">                                                                                                          </w:t>
      </w:r>
      <w:r w:rsidR="00517813">
        <w:t xml:space="preserve">      </w:t>
      </w:r>
      <w:r w:rsidR="00C27A3D">
        <w:t xml:space="preserve">                                                                          </w:t>
      </w:r>
      <w:r w:rsidR="00517813">
        <w:t xml:space="preserve">  </w:t>
      </w:r>
      <w:r w:rsidR="00517813">
        <w:rPr>
          <w:b/>
          <w:i/>
        </w:rPr>
        <w:t>Priedas Nr. 3</w:t>
      </w:r>
    </w:p>
    <w:p w:rsidR="00517813" w:rsidRPr="004E0B89" w:rsidRDefault="00517813" w:rsidP="00C27A3D">
      <w:pPr>
        <w:ind w:left="1296"/>
        <w:jc w:val="center"/>
        <w:rPr>
          <w:b/>
          <w:sz w:val="22"/>
          <w:szCs w:val="22"/>
        </w:rPr>
      </w:pPr>
      <w:r w:rsidRPr="004E0B89">
        <w:rPr>
          <w:b/>
          <w:sz w:val="22"/>
          <w:szCs w:val="22"/>
        </w:rPr>
        <w:t xml:space="preserve">VALANDŲ SKIRIAMŲ MOKINIŲ UGDYMO (SI) POREIKIAMS TENKINTI </w:t>
      </w:r>
    </w:p>
    <w:p w:rsidR="00517813" w:rsidRDefault="00517813" w:rsidP="00517813">
      <w:pPr>
        <w:jc w:val="center"/>
        <w:rPr>
          <w:b/>
          <w:sz w:val="22"/>
          <w:szCs w:val="22"/>
        </w:rPr>
      </w:pPr>
      <w:r w:rsidRPr="004E0B89">
        <w:rPr>
          <w:b/>
          <w:sz w:val="22"/>
          <w:szCs w:val="22"/>
        </w:rPr>
        <w:t>PASKIRSTYMO LENTELĖ</w:t>
      </w:r>
    </w:p>
    <w:p w:rsidR="004E0B89" w:rsidRPr="004E0B89" w:rsidRDefault="004E0B89" w:rsidP="00517813">
      <w:pPr>
        <w:jc w:val="center"/>
        <w:rPr>
          <w:b/>
          <w:sz w:val="22"/>
          <w:szCs w:val="22"/>
        </w:rPr>
      </w:pPr>
    </w:p>
    <w:tbl>
      <w:tblPr>
        <w:tblW w:w="13041"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505"/>
        <w:gridCol w:w="1276"/>
        <w:gridCol w:w="1984"/>
      </w:tblGrid>
      <w:tr w:rsidR="00517813" w:rsidTr="004E0B89">
        <w:trPr>
          <w:trHeight w:val="733"/>
        </w:trPr>
        <w:tc>
          <w:tcPr>
            <w:tcW w:w="1276" w:type="dxa"/>
            <w:tcBorders>
              <w:top w:val="single" w:sz="4" w:space="0" w:color="auto"/>
              <w:left w:val="single" w:sz="4" w:space="0" w:color="auto"/>
              <w:bottom w:val="single" w:sz="4" w:space="0" w:color="auto"/>
              <w:right w:val="single" w:sz="4" w:space="0" w:color="auto"/>
            </w:tcBorders>
            <w:vAlign w:val="center"/>
            <w:hideMark/>
          </w:tcPr>
          <w:p w:rsidR="00517813" w:rsidRPr="004E0B89" w:rsidRDefault="00517813" w:rsidP="004E0B89">
            <w:pPr>
              <w:jc w:val="center"/>
            </w:pPr>
            <w:r w:rsidRPr="004E0B89">
              <w:rPr>
                <w:sz w:val="22"/>
                <w:szCs w:val="22"/>
              </w:rPr>
              <w:t>Klasė</w:t>
            </w:r>
          </w:p>
        </w:tc>
        <w:tc>
          <w:tcPr>
            <w:tcW w:w="8505" w:type="dxa"/>
            <w:tcBorders>
              <w:top w:val="single" w:sz="4" w:space="0" w:color="auto"/>
              <w:left w:val="single" w:sz="4" w:space="0" w:color="auto"/>
              <w:bottom w:val="single" w:sz="4" w:space="0" w:color="auto"/>
              <w:right w:val="single" w:sz="4" w:space="0" w:color="auto"/>
            </w:tcBorders>
            <w:vAlign w:val="center"/>
            <w:hideMark/>
          </w:tcPr>
          <w:p w:rsidR="00517813" w:rsidRPr="004E0B89" w:rsidRDefault="00517813" w:rsidP="004E0B89">
            <w:pPr>
              <w:jc w:val="center"/>
            </w:pPr>
            <w:r w:rsidRPr="004E0B89">
              <w:rPr>
                <w:sz w:val="22"/>
                <w:szCs w:val="22"/>
              </w:rPr>
              <w:t>Valandos paskirtis</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7813" w:rsidRPr="004E0B89" w:rsidRDefault="00517813" w:rsidP="004E0B89">
            <w:pPr>
              <w:jc w:val="center"/>
            </w:pPr>
            <w:r w:rsidRPr="004E0B89">
              <w:rPr>
                <w:sz w:val="22"/>
                <w:szCs w:val="22"/>
              </w:rPr>
              <w:t>Valandų kiekis</w:t>
            </w:r>
          </w:p>
        </w:tc>
        <w:tc>
          <w:tcPr>
            <w:tcW w:w="1984" w:type="dxa"/>
            <w:tcBorders>
              <w:top w:val="single" w:sz="4" w:space="0" w:color="auto"/>
              <w:left w:val="single" w:sz="4" w:space="0" w:color="auto"/>
              <w:bottom w:val="single" w:sz="4" w:space="0" w:color="auto"/>
              <w:right w:val="single" w:sz="4" w:space="0" w:color="auto"/>
            </w:tcBorders>
            <w:vAlign w:val="center"/>
            <w:hideMark/>
          </w:tcPr>
          <w:p w:rsidR="00517813" w:rsidRPr="004E0B89" w:rsidRDefault="00517813" w:rsidP="004E0B89">
            <w:pPr>
              <w:jc w:val="center"/>
            </w:pPr>
            <w:r w:rsidRPr="004E0B89">
              <w:rPr>
                <w:sz w:val="22"/>
                <w:szCs w:val="22"/>
              </w:rPr>
              <w:t>Mokytojas</w:t>
            </w:r>
          </w:p>
        </w:tc>
      </w:tr>
      <w:tr w:rsidR="00517813" w:rsidTr="004E0B89">
        <w:trPr>
          <w:trHeight w:val="404"/>
        </w:trPr>
        <w:tc>
          <w:tcPr>
            <w:tcW w:w="1276" w:type="dxa"/>
            <w:tcBorders>
              <w:top w:val="single" w:sz="4" w:space="0" w:color="auto"/>
              <w:left w:val="single" w:sz="4" w:space="0" w:color="auto"/>
              <w:bottom w:val="single" w:sz="4" w:space="0" w:color="auto"/>
              <w:right w:val="single" w:sz="4" w:space="0" w:color="auto"/>
            </w:tcBorders>
            <w:vAlign w:val="center"/>
            <w:hideMark/>
          </w:tcPr>
          <w:p w:rsidR="00517813" w:rsidRPr="00F95DEC" w:rsidRDefault="00517813" w:rsidP="004E0B89">
            <w:r w:rsidRPr="00F95DEC">
              <w:t>1a klasė</w:t>
            </w:r>
          </w:p>
        </w:tc>
        <w:tc>
          <w:tcPr>
            <w:tcW w:w="8505"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4E0B89">
            <w:r w:rsidRPr="00F95DEC">
              <w:t>Grupinėms ir individualioms lietuvių kalbos konsultacijoms</w:t>
            </w:r>
          </w:p>
          <w:p w:rsidR="006F5C67" w:rsidRPr="00F95DEC" w:rsidRDefault="006F5C67" w:rsidP="004E0B89"/>
        </w:tc>
        <w:tc>
          <w:tcPr>
            <w:tcW w:w="1276" w:type="dxa"/>
            <w:tcBorders>
              <w:top w:val="single" w:sz="4" w:space="0" w:color="auto"/>
              <w:left w:val="single" w:sz="4" w:space="0" w:color="auto"/>
              <w:bottom w:val="single" w:sz="4" w:space="0" w:color="auto"/>
              <w:right w:val="single" w:sz="4" w:space="0" w:color="auto"/>
            </w:tcBorders>
            <w:vAlign w:val="center"/>
            <w:hideMark/>
          </w:tcPr>
          <w:p w:rsidR="00517813" w:rsidRPr="00F95DEC" w:rsidRDefault="00F95DEC" w:rsidP="004E0B89">
            <w: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517813" w:rsidRPr="00F95DEC" w:rsidRDefault="00645003" w:rsidP="004E0B89">
            <w:r w:rsidRPr="00F95DEC">
              <w:t>L. Žiaukienė</w:t>
            </w:r>
          </w:p>
        </w:tc>
      </w:tr>
      <w:tr w:rsidR="00F95DEC" w:rsidTr="004E0B89">
        <w:trPr>
          <w:trHeight w:val="404"/>
        </w:trPr>
        <w:tc>
          <w:tcPr>
            <w:tcW w:w="1276" w:type="dxa"/>
            <w:tcBorders>
              <w:top w:val="single" w:sz="4" w:space="0" w:color="auto"/>
              <w:left w:val="single" w:sz="4" w:space="0" w:color="auto"/>
              <w:bottom w:val="single" w:sz="4" w:space="0" w:color="auto"/>
              <w:right w:val="single" w:sz="4" w:space="0" w:color="auto"/>
            </w:tcBorders>
            <w:vAlign w:val="center"/>
            <w:hideMark/>
          </w:tcPr>
          <w:p w:rsidR="00F95DEC" w:rsidRPr="00F95DEC" w:rsidRDefault="00F95DEC" w:rsidP="004E0B89">
            <w:r w:rsidRPr="00F95DEC">
              <w:t>1a klasė</w:t>
            </w:r>
          </w:p>
        </w:tc>
        <w:tc>
          <w:tcPr>
            <w:tcW w:w="8505" w:type="dxa"/>
            <w:tcBorders>
              <w:top w:val="single" w:sz="4" w:space="0" w:color="auto"/>
              <w:left w:val="single" w:sz="4" w:space="0" w:color="auto"/>
              <w:bottom w:val="single" w:sz="4" w:space="0" w:color="auto"/>
              <w:right w:val="single" w:sz="4" w:space="0" w:color="auto"/>
            </w:tcBorders>
            <w:vAlign w:val="center"/>
            <w:hideMark/>
          </w:tcPr>
          <w:p w:rsidR="00F95DEC" w:rsidRPr="00F95DEC" w:rsidRDefault="00F95DEC" w:rsidP="004E0B89">
            <w:r w:rsidRPr="00F95DEC">
              <w:t>Grupinėms pasaulio pažinimo (gamtamoksliniams gebėjimams ugdytis) konsultacijoms</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5DEC" w:rsidRDefault="00F95DEC" w:rsidP="004E0B89">
            <w: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F95DEC" w:rsidRPr="00F95DEC" w:rsidRDefault="00F95DEC" w:rsidP="004E0B89">
            <w:r w:rsidRPr="00F95DEC">
              <w:t>L. Žiaukienė</w:t>
            </w:r>
          </w:p>
        </w:tc>
      </w:tr>
      <w:tr w:rsidR="00517813" w:rsidTr="004E0B89">
        <w:trPr>
          <w:trHeight w:val="553"/>
        </w:trPr>
        <w:tc>
          <w:tcPr>
            <w:tcW w:w="1276" w:type="dxa"/>
            <w:tcBorders>
              <w:top w:val="single" w:sz="4" w:space="0" w:color="auto"/>
              <w:left w:val="single" w:sz="4" w:space="0" w:color="auto"/>
              <w:bottom w:val="single" w:sz="4" w:space="0" w:color="auto"/>
              <w:right w:val="single" w:sz="4" w:space="0" w:color="auto"/>
            </w:tcBorders>
            <w:vAlign w:val="center"/>
            <w:hideMark/>
          </w:tcPr>
          <w:p w:rsidR="00517813" w:rsidRPr="00F95DEC" w:rsidRDefault="00517813" w:rsidP="004E0B89">
            <w:r w:rsidRPr="00F95DEC">
              <w:t>1b klasė</w:t>
            </w:r>
          </w:p>
        </w:tc>
        <w:tc>
          <w:tcPr>
            <w:tcW w:w="8505" w:type="dxa"/>
            <w:tcBorders>
              <w:top w:val="single" w:sz="4" w:space="0" w:color="auto"/>
              <w:left w:val="single" w:sz="4" w:space="0" w:color="auto"/>
              <w:bottom w:val="single" w:sz="4" w:space="0" w:color="auto"/>
              <w:right w:val="single" w:sz="4" w:space="0" w:color="auto"/>
            </w:tcBorders>
            <w:vAlign w:val="center"/>
            <w:hideMark/>
          </w:tcPr>
          <w:p w:rsidR="00517813" w:rsidRPr="00F95DEC" w:rsidRDefault="00517813" w:rsidP="004E0B89">
            <w:r w:rsidRPr="00F95DEC">
              <w:t>Grupinėms ir individualioms lietuvių kalbos konsultacijoms</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7813" w:rsidRPr="00F95DEC" w:rsidRDefault="00F95DEC" w:rsidP="004E0B89">
            <w: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517813" w:rsidRPr="00F95DEC" w:rsidRDefault="00645003" w:rsidP="004E0B89">
            <w:r w:rsidRPr="00F95DEC">
              <w:t>V.Gružauskaitė</w:t>
            </w:r>
          </w:p>
        </w:tc>
      </w:tr>
      <w:tr w:rsidR="00F95DEC" w:rsidTr="004E0B89">
        <w:trPr>
          <w:trHeight w:val="553"/>
        </w:trPr>
        <w:tc>
          <w:tcPr>
            <w:tcW w:w="1276" w:type="dxa"/>
            <w:tcBorders>
              <w:top w:val="single" w:sz="4" w:space="0" w:color="auto"/>
              <w:left w:val="single" w:sz="4" w:space="0" w:color="auto"/>
              <w:bottom w:val="single" w:sz="4" w:space="0" w:color="auto"/>
              <w:right w:val="single" w:sz="4" w:space="0" w:color="auto"/>
            </w:tcBorders>
            <w:vAlign w:val="center"/>
            <w:hideMark/>
          </w:tcPr>
          <w:p w:rsidR="00F95DEC" w:rsidRPr="00F95DEC" w:rsidRDefault="00F95DEC" w:rsidP="004E0B89">
            <w:r w:rsidRPr="00F95DEC">
              <w:t>1b klasė</w:t>
            </w:r>
          </w:p>
        </w:tc>
        <w:tc>
          <w:tcPr>
            <w:tcW w:w="8505" w:type="dxa"/>
            <w:tcBorders>
              <w:top w:val="single" w:sz="4" w:space="0" w:color="auto"/>
              <w:left w:val="single" w:sz="4" w:space="0" w:color="auto"/>
              <w:bottom w:val="single" w:sz="4" w:space="0" w:color="auto"/>
              <w:right w:val="single" w:sz="4" w:space="0" w:color="auto"/>
            </w:tcBorders>
            <w:vAlign w:val="center"/>
            <w:hideMark/>
          </w:tcPr>
          <w:p w:rsidR="00F95DEC" w:rsidRPr="00F95DEC" w:rsidRDefault="00F95DEC" w:rsidP="004E0B89">
            <w:r w:rsidRPr="00F95DEC">
              <w:t>Grupinėms pasaulio pažinimo (gamtamoksliniams gebėjimams ugdytis) konsultacijoms</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5DEC" w:rsidRDefault="00F95DEC" w:rsidP="004E0B89">
            <w: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F95DEC" w:rsidRPr="00F95DEC" w:rsidRDefault="00F95DEC" w:rsidP="004E0B89">
            <w:r w:rsidRPr="00F95DEC">
              <w:t>V.Gružauskaitė</w:t>
            </w:r>
          </w:p>
        </w:tc>
      </w:tr>
      <w:tr w:rsidR="00517813" w:rsidTr="004E0B89">
        <w:trPr>
          <w:trHeight w:val="278"/>
        </w:trPr>
        <w:tc>
          <w:tcPr>
            <w:tcW w:w="1276" w:type="dxa"/>
            <w:tcBorders>
              <w:top w:val="single" w:sz="4" w:space="0" w:color="auto"/>
              <w:left w:val="single" w:sz="4" w:space="0" w:color="auto"/>
              <w:bottom w:val="single" w:sz="4" w:space="0" w:color="auto"/>
              <w:right w:val="single" w:sz="4" w:space="0" w:color="auto"/>
            </w:tcBorders>
            <w:vAlign w:val="center"/>
          </w:tcPr>
          <w:p w:rsidR="00517813" w:rsidRPr="00F95DEC" w:rsidRDefault="00F95DEC" w:rsidP="004E0B89">
            <w:r w:rsidRPr="00F95DEC">
              <w:t xml:space="preserve"> </w:t>
            </w:r>
            <w:r w:rsidR="00517813" w:rsidRPr="00F95DEC">
              <w:t>1c klasė</w:t>
            </w:r>
          </w:p>
          <w:p w:rsidR="00F95DEC" w:rsidRPr="00F95DEC" w:rsidRDefault="00F95DEC" w:rsidP="004E0B89"/>
        </w:tc>
        <w:tc>
          <w:tcPr>
            <w:tcW w:w="8505" w:type="dxa"/>
            <w:tcBorders>
              <w:top w:val="single" w:sz="4" w:space="0" w:color="auto"/>
              <w:left w:val="single" w:sz="4" w:space="0" w:color="auto"/>
              <w:bottom w:val="single" w:sz="4" w:space="0" w:color="auto"/>
              <w:right w:val="single" w:sz="4" w:space="0" w:color="auto"/>
            </w:tcBorders>
            <w:vAlign w:val="center"/>
            <w:hideMark/>
          </w:tcPr>
          <w:p w:rsidR="00517813" w:rsidRPr="00F95DEC" w:rsidRDefault="00517813" w:rsidP="004E0B89">
            <w:r w:rsidRPr="00F95DEC">
              <w:t>Grupinėms ir individualioms lietuvių kalbos konsultacijoms</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7813" w:rsidRPr="00F95DEC" w:rsidRDefault="00F95DEC" w:rsidP="004E0B89">
            <w: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517813" w:rsidRPr="00F95DEC" w:rsidRDefault="00645003" w:rsidP="004E0B89">
            <w:r w:rsidRPr="00F95DEC">
              <w:t>D.Dūdaitė</w:t>
            </w:r>
          </w:p>
        </w:tc>
      </w:tr>
      <w:tr w:rsidR="00F95DEC" w:rsidTr="004E0B89">
        <w:trPr>
          <w:trHeight w:val="278"/>
        </w:trPr>
        <w:tc>
          <w:tcPr>
            <w:tcW w:w="1276" w:type="dxa"/>
            <w:tcBorders>
              <w:top w:val="single" w:sz="4" w:space="0" w:color="auto"/>
              <w:left w:val="single" w:sz="4" w:space="0" w:color="auto"/>
              <w:bottom w:val="single" w:sz="4" w:space="0" w:color="auto"/>
              <w:right w:val="single" w:sz="4" w:space="0" w:color="auto"/>
            </w:tcBorders>
            <w:vAlign w:val="center"/>
          </w:tcPr>
          <w:p w:rsidR="00F95DEC" w:rsidRPr="00F95DEC" w:rsidRDefault="00F95DEC" w:rsidP="004E0B89">
            <w:r w:rsidRPr="00F95DEC">
              <w:t>1c klasė</w:t>
            </w:r>
          </w:p>
          <w:p w:rsidR="00F95DEC" w:rsidRPr="00F95DEC" w:rsidRDefault="00F95DEC" w:rsidP="004E0B89"/>
        </w:tc>
        <w:tc>
          <w:tcPr>
            <w:tcW w:w="8505" w:type="dxa"/>
            <w:tcBorders>
              <w:top w:val="single" w:sz="4" w:space="0" w:color="auto"/>
              <w:left w:val="single" w:sz="4" w:space="0" w:color="auto"/>
              <w:bottom w:val="single" w:sz="4" w:space="0" w:color="auto"/>
              <w:right w:val="single" w:sz="4" w:space="0" w:color="auto"/>
            </w:tcBorders>
            <w:vAlign w:val="center"/>
            <w:hideMark/>
          </w:tcPr>
          <w:p w:rsidR="00F95DEC" w:rsidRPr="00F95DEC" w:rsidRDefault="00F95DEC" w:rsidP="004E0B89">
            <w:r w:rsidRPr="00F95DEC">
              <w:t>Grupinėms pasaulio pažinimo (gamtamoksliniams gebėjimams ugdytis) konsultacijoms</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5DEC" w:rsidRDefault="00F95DEC" w:rsidP="004E0B89">
            <w: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F95DEC" w:rsidRPr="00F95DEC" w:rsidRDefault="00F95DEC" w:rsidP="004E0B89">
            <w:r w:rsidRPr="00F95DEC">
              <w:t>D.Dūdaitė</w:t>
            </w:r>
          </w:p>
        </w:tc>
      </w:tr>
      <w:tr w:rsidR="00517813" w:rsidTr="004E0B89">
        <w:tc>
          <w:tcPr>
            <w:tcW w:w="1276" w:type="dxa"/>
            <w:tcBorders>
              <w:top w:val="single" w:sz="4" w:space="0" w:color="auto"/>
              <w:left w:val="single" w:sz="4" w:space="0" w:color="auto"/>
              <w:bottom w:val="single" w:sz="4" w:space="0" w:color="auto"/>
              <w:right w:val="single" w:sz="4" w:space="0" w:color="auto"/>
            </w:tcBorders>
            <w:vAlign w:val="center"/>
            <w:hideMark/>
          </w:tcPr>
          <w:p w:rsidR="00517813" w:rsidRPr="00F95DEC" w:rsidRDefault="00517813" w:rsidP="004E0B89">
            <w:r w:rsidRPr="00F95DEC">
              <w:t>2a klasė</w:t>
            </w:r>
          </w:p>
        </w:tc>
        <w:tc>
          <w:tcPr>
            <w:tcW w:w="8505" w:type="dxa"/>
            <w:tcBorders>
              <w:top w:val="single" w:sz="4" w:space="0" w:color="auto"/>
              <w:left w:val="single" w:sz="4" w:space="0" w:color="auto"/>
              <w:bottom w:val="single" w:sz="4" w:space="0" w:color="auto"/>
              <w:right w:val="single" w:sz="4" w:space="0" w:color="auto"/>
            </w:tcBorders>
            <w:vAlign w:val="center"/>
            <w:hideMark/>
          </w:tcPr>
          <w:p w:rsidR="00517813" w:rsidRPr="00F95DEC" w:rsidRDefault="00517813" w:rsidP="004E0B89">
            <w:r w:rsidRPr="00F95DEC">
              <w:t xml:space="preserve">Grupinėms </w:t>
            </w:r>
            <w:r w:rsidR="00CC5095" w:rsidRPr="00F95DEC">
              <w:t>pasaulio pažinimo</w:t>
            </w:r>
            <w:r w:rsidR="00765CA7" w:rsidRPr="00F95DEC">
              <w:t xml:space="preserve"> (gamtamoksliniams gebėjimams ugdytis)</w:t>
            </w:r>
            <w:r w:rsidRPr="00F95DEC">
              <w:t xml:space="preserve"> konsultacijoms</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7813" w:rsidRDefault="00517813" w:rsidP="004E0B89">
            <w: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517813" w:rsidRDefault="00645003" w:rsidP="004E0B89">
            <w:r>
              <w:t>R.Žiaukienė</w:t>
            </w:r>
          </w:p>
        </w:tc>
      </w:tr>
      <w:tr w:rsidR="004E0B89" w:rsidTr="004E0B89">
        <w:tc>
          <w:tcPr>
            <w:tcW w:w="1276" w:type="dxa"/>
            <w:tcBorders>
              <w:top w:val="single" w:sz="4" w:space="0" w:color="auto"/>
              <w:left w:val="single" w:sz="4" w:space="0" w:color="auto"/>
              <w:bottom w:val="single" w:sz="4" w:space="0" w:color="auto"/>
              <w:right w:val="single" w:sz="4" w:space="0" w:color="auto"/>
            </w:tcBorders>
            <w:vAlign w:val="center"/>
            <w:hideMark/>
          </w:tcPr>
          <w:p w:rsidR="004E0B89" w:rsidRPr="00F95DEC" w:rsidRDefault="004E0B89" w:rsidP="004E0B89">
            <w:r w:rsidRPr="00F95DEC">
              <w:t>2a klasė</w:t>
            </w:r>
          </w:p>
        </w:tc>
        <w:tc>
          <w:tcPr>
            <w:tcW w:w="8505" w:type="dxa"/>
            <w:tcBorders>
              <w:top w:val="single" w:sz="4" w:space="0" w:color="auto"/>
              <w:left w:val="single" w:sz="4" w:space="0" w:color="auto"/>
              <w:bottom w:val="single" w:sz="4" w:space="0" w:color="auto"/>
              <w:right w:val="single" w:sz="4" w:space="0" w:color="auto"/>
            </w:tcBorders>
            <w:vAlign w:val="center"/>
            <w:hideMark/>
          </w:tcPr>
          <w:p w:rsidR="004E0B89" w:rsidRDefault="004E0B89" w:rsidP="004E0B89">
            <w:r w:rsidRPr="00F95DEC">
              <w:t>Grupinėms ir individualioms matematikos ar lietuvių kalbos konsultacijoms</w:t>
            </w:r>
          </w:p>
          <w:p w:rsidR="006F5C67" w:rsidRPr="00F95DEC" w:rsidRDefault="006F5C67" w:rsidP="004E0B89"/>
        </w:tc>
        <w:tc>
          <w:tcPr>
            <w:tcW w:w="1276" w:type="dxa"/>
            <w:tcBorders>
              <w:top w:val="single" w:sz="4" w:space="0" w:color="auto"/>
              <w:left w:val="single" w:sz="4" w:space="0" w:color="auto"/>
              <w:bottom w:val="single" w:sz="4" w:space="0" w:color="auto"/>
              <w:right w:val="single" w:sz="4" w:space="0" w:color="auto"/>
            </w:tcBorders>
            <w:vAlign w:val="center"/>
            <w:hideMark/>
          </w:tcPr>
          <w:p w:rsidR="004E0B89" w:rsidRDefault="004E0B89" w:rsidP="004E0B89">
            <w: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0B89" w:rsidRDefault="004E0B89" w:rsidP="004E0B89">
            <w:r>
              <w:t>R.Žiaukienė</w:t>
            </w:r>
          </w:p>
        </w:tc>
      </w:tr>
      <w:tr w:rsidR="004E0B89" w:rsidTr="004E0B89">
        <w:trPr>
          <w:trHeight w:val="577"/>
        </w:trPr>
        <w:tc>
          <w:tcPr>
            <w:tcW w:w="1276" w:type="dxa"/>
            <w:tcBorders>
              <w:top w:val="single" w:sz="4" w:space="0" w:color="auto"/>
              <w:left w:val="single" w:sz="4" w:space="0" w:color="auto"/>
              <w:bottom w:val="single" w:sz="4" w:space="0" w:color="auto"/>
              <w:right w:val="single" w:sz="4" w:space="0" w:color="auto"/>
            </w:tcBorders>
            <w:vAlign w:val="center"/>
            <w:hideMark/>
          </w:tcPr>
          <w:p w:rsidR="004E0B89" w:rsidRPr="00F95DEC" w:rsidRDefault="004E0B89" w:rsidP="004E0B89">
            <w:r w:rsidRPr="00F95DEC">
              <w:t>2b klasė</w:t>
            </w:r>
          </w:p>
        </w:tc>
        <w:tc>
          <w:tcPr>
            <w:tcW w:w="8505" w:type="dxa"/>
            <w:tcBorders>
              <w:top w:val="single" w:sz="4" w:space="0" w:color="auto"/>
              <w:left w:val="single" w:sz="4" w:space="0" w:color="auto"/>
              <w:bottom w:val="single" w:sz="4" w:space="0" w:color="auto"/>
              <w:right w:val="single" w:sz="4" w:space="0" w:color="auto"/>
            </w:tcBorders>
            <w:vAlign w:val="center"/>
            <w:hideMark/>
          </w:tcPr>
          <w:p w:rsidR="004E0B89" w:rsidRPr="00F95DEC" w:rsidRDefault="004E0B89" w:rsidP="004E0B89">
            <w:r w:rsidRPr="00F95DEC">
              <w:t>Grupinėms pasaulio (gamtamoksliniams gebėjimams ugdytis) pažinimo konsultacijoms</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0B89" w:rsidRDefault="004E0B89" w:rsidP="004E0B89">
            <w: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0B89" w:rsidRDefault="004E0B89" w:rsidP="004E0B89">
            <w:r>
              <w:t>A. Koženevskienė</w:t>
            </w:r>
          </w:p>
        </w:tc>
      </w:tr>
      <w:tr w:rsidR="004E0B89" w:rsidTr="004E0B89">
        <w:trPr>
          <w:trHeight w:val="577"/>
        </w:trPr>
        <w:tc>
          <w:tcPr>
            <w:tcW w:w="1276" w:type="dxa"/>
            <w:tcBorders>
              <w:top w:val="single" w:sz="4" w:space="0" w:color="auto"/>
              <w:left w:val="single" w:sz="4" w:space="0" w:color="auto"/>
              <w:bottom w:val="single" w:sz="4" w:space="0" w:color="auto"/>
              <w:right w:val="single" w:sz="4" w:space="0" w:color="auto"/>
            </w:tcBorders>
            <w:vAlign w:val="center"/>
            <w:hideMark/>
          </w:tcPr>
          <w:p w:rsidR="004E0B89" w:rsidRPr="00F95DEC" w:rsidRDefault="004E0B89" w:rsidP="004E0B89">
            <w:r w:rsidRPr="00F95DEC">
              <w:lastRenderedPageBreak/>
              <w:t>2b klasė</w:t>
            </w:r>
          </w:p>
        </w:tc>
        <w:tc>
          <w:tcPr>
            <w:tcW w:w="8505" w:type="dxa"/>
            <w:tcBorders>
              <w:top w:val="single" w:sz="4" w:space="0" w:color="auto"/>
              <w:left w:val="single" w:sz="4" w:space="0" w:color="auto"/>
              <w:bottom w:val="single" w:sz="4" w:space="0" w:color="auto"/>
              <w:right w:val="single" w:sz="4" w:space="0" w:color="auto"/>
            </w:tcBorders>
            <w:vAlign w:val="center"/>
            <w:hideMark/>
          </w:tcPr>
          <w:p w:rsidR="004E0B89" w:rsidRPr="00F95DEC" w:rsidRDefault="004E0B89" w:rsidP="004E0B89">
            <w:r w:rsidRPr="00F95DEC">
              <w:t>Grupinėms ir individualioms matematikos ar lietuvių kalbos konsultacijoms</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0B89" w:rsidRDefault="004E0B89" w:rsidP="004E0B89">
            <w: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0B89" w:rsidRDefault="004E0B89" w:rsidP="004E0B89">
            <w:r>
              <w:t>A. Koženevskienė</w:t>
            </w:r>
          </w:p>
        </w:tc>
      </w:tr>
      <w:tr w:rsidR="004E0B89" w:rsidTr="004E0B89">
        <w:trPr>
          <w:trHeight w:val="402"/>
        </w:trPr>
        <w:tc>
          <w:tcPr>
            <w:tcW w:w="1276" w:type="dxa"/>
            <w:tcBorders>
              <w:top w:val="single" w:sz="4" w:space="0" w:color="auto"/>
              <w:left w:val="single" w:sz="4" w:space="0" w:color="auto"/>
              <w:bottom w:val="single" w:sz="4" w:space="0" w:color="auto"/>
              <w:right w:val="single" w:sz="4" w:space="0" w:color="auto"/>
            </w:tcBorders>
            <w:vAlign w:val="center"/>
            <w:hideMark/>
          </w:tcPr>
          <w:p w:rsidR="004E0B89" w:rsidRPr="00F95DEC" w:rsidRDefault="004E0B89" w:rsidP="004E0B89">
            <w:r w:rsidRPr="00F95DEC">
              <w:t>2c klasė</w:t>
            </w:r>
          </w:p>
        </w:tc>
        <w:tc>
          <w:tcPr>
            <w:tcW w:w="8505" w:type="dxa"/>
            <w:tcBorders>
              <w:top w:val="single" w:sz="4" w:space="0" w:color="auto"/>
              <w:left w:val="single" w:sz="4" w:space="0" w:color="auto"/>
              <w:bottom w:val="single" w:sz="4" w:space="0" w:color="auto"/>
              <w:right w:val="single" w:sz="4" w:space="0" w:color="auto"/>
            </w:tcBorders>
            <w:vAlign w:val="center"/>
            <w:hideMark/>
          </w:tcPr>
          <w:p w:rsidR="004E0B89" w:rsidRPr="00F95DEC" w:rsidRDefault="004E0B89" w:rsidP="004E0B89">
            <w:r w:rsidRPr="00F95DEC">
              <w:t>Grupinėms pasaulio pažinimo(gamtamoksliniams gebėjimams ugdytis)  konsultacijoms</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0B89" w:rsidRDefault="004E0B89" w:rsidP="004E0B89">
            <w: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0B89" w:rsidRDefault="004E0B89" w:rsidP="004E0B89">
            <w:r>
              <w:t>R.Čerkauskienė</w:t>
            </w:r>
          </w:p>
        </w:tc>
      </w:tr>
      <w:tr w:rsidR="004E0B89" w:rsidTr="004E0B89">
        <w:trPr>
          <w:trHeight w:val="402"/>
        </w:trPr>
        <w:tc>
          <w:tcPr>
            <w:tcW w:w="1276" w:type="dxa"/>
            <w:tcBorders>
              <w:top w:val="single" w:sz="4" w:space="0" w:color="auto"/>
              <w:left w:val="single" w:sz="4" w:space="0" w:color="auto"/>
              <w:bottom w:val="single" w:sz="4" w:space="0" w:color="auto"/>
              <w:right w:val="single" w:sz="4" w:space="0" w:color="auto"/>
            </w:tcBorders>
            <w:vAlign w:val="center"/>
            <w:hideMark/>
          </w:tcPr>
          <w:p w:rsidR="004E0B89" w:rsidRPr="00F95DEC" w:rsidRDefault="004E0B89" w:rsidP="004E0B89">
            <w:r w:rsidRPr="00F95DEC">
              <w:t>2c klasė</w:t>
            </w:r>
          </w:p>
        </w:tc>
        <w:tc>
          <w:tcPr>
            <w:tcW w:w="8505" w:type="dxa"/>
            <w:tcBorders>
              <w:top w:val="single" w:sz="4" w:space="0" w:color="auto"/>
              <w:left w:val="single" w:sz="4" w:space="0" w:color="auto"/>
              <w:bottom w:val="single" w:sz="4" w:space="0" w:color="auto"/>
              <w:right w:val="single" w:sz="4" w:space="0" w:color="auto"/>
            </w:tcBorders>
            <w:vAlign w:val="center"/>
            <w:hideMark/>
          </w:tcPr>
          <w:p w:rsidR="004E0B89" w:rsidRDefault="004E0B89" w:rsidP="004E0B89">
            <w:r w:rsidRPr="00F95DEC">
              <w:t>Grupinėms ir individualioms matematikos ar lietuvių kalbos konsultacijoms</w:t>
            </w:r>
          </w:p>
          <w:p w:rsidR="006F5C67" w:rsidRPr="00F95DEC" w:rsidRDefault="006F5C67" w:rsidP="004E0B89"/>
        </w:tc>
        <w:tc>
          <w:tcPr>
            <w:tcW w:w="1276" w:type="dxa"/>
            <w:tcBorders>
              <w:top w:val="single" w:sz="4" w:space="0" w:color="auto"/>
              <w:left w:val="single" w:sz="4" w:space="0" w:color="auto"/>
              <w:bottom w:val="single" w:sz="4" w:space="0" w:color="auto"/>
              <w:right w:val="single" w:sz="4" w:space="0" w:color="auto"/>
            </w:tcBorders>
            <w:vAlign w:val="center"/>
            <w:hideMark/>
          </w:tcPr>
          <w:p w:rsidR="004E0B89" w:rsidRDefault="004E0B89" w:rsidP="004E0B89">
            <w: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0B89" w:rsidRDefault="004E0B89" w:rsidP="004E0B89">
            <w:r>
              <w:t>R.Čerkauskienė</w:t>
            </w:r>
          </w:p>
        </w:tc>
      </w:tr>
      <w:tr w:rsidR="004E0B89" w:rsidTr="004E0B89">
        <w:trPr>
          <w:trHeight w:val="268"/>
        </w:trPr>
        <w:tc>
          <w:tcPr>
            <w:tcW w:w="1276" w:type="dxa"/>
            <w:tcBorders>
              <w:top w:val="single" w:sz="4" w:space="0" w:color="auto"/>
              <w:left w:val="single" w:sz="4" w:space="0" w:color="auto"/>
              <w:bottom w:val="single" w:sz="4" w:space="0" w:color="auto"/>
              <w:right w:val="single" w:sz="4" w:space="0" w:color="auto"/>
            </w:tcBorders>
            <w:vAlign w:val="center"/>
            <w:hideMark/>
          </w:tcPr>
          <w:p w:rsidR="004E0B89" w:rsidRPr="00F95DEC" w:rsidRDefault="004E0B89" w:rsidP="004E0B89">
            <w:r w:rsidRPr="00F95DEC">
              <w:t>3a klasė</w:t>
            </w:r>
          </w:p>
        </w:tc>
        <w:tc>
          <w:tcPr>
            <w:tcW w:w="8505" w:type="dxa"/>
            <w:tcBorders>
              <w:top w:val="single" w:sz="4" w:space="0" w:color="auto"/>
              <w:left w:val="single" w:sz="4" w:space="0" w:color="auto"/>
              <w:bottom w:val="single" w:sz="4" w:space="0" w:color="auto"/>
              <w:right w:val="single" w:sz="4" w:space="0" w:color="auto"/>
            </w:tcBorders>
            <w:vAlign w:val="center"/>
            <w:hideMark/>
          </w:tcPr>
          <w:p w:rsidR="004E0B89" w:rsidRPr="00F95DEC" w:rsidRDefault="004E0B89" w:rsidP="004E0B89">
            <w:r w:rsidRPr="00F95DEC">
              <w:t>Grupinėms ir individualioms matematikos ar lietuvių kalbos konsultacijoms</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0B89" w:rsidRDefault="004E0B89" w:rsidP="004E0B89">
            <w: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0B89" w:rsidRDefault="004E0B89" w:rsidP="004E0B89">
            <w:r>
              <w:t>L.Ulerienė</w:t>
            </w:r>
          </w:p>
          <w:p w:rsidR="004E0B89" w:rsidRDefault="004E0B89" w:rsidP="004E0B89"/>
        </w:tc>
      </w:tr>
      <w:tr w:rsidR="004E0B89" w:rsidTr="004E0B89">
        <w:trPr>
          <w:trHeight w:val="268"/>
        </w:trPr>
        <w:tc>
          <w:tcPr>
            <w:tcW w:w="1276" w:type="dxa"/>
            <w:tcBorders>
              <w:top w:val="single" w:sz="4" w:space="0" w:color="auto"/>
              <w:left w:val="single" w:sz="4" w:space="0" w:color="auto"/>
              <w:bottom w:val="single" w:sz="4" w:space="0" w:color="auto"/>
              <w:right w:val="single" w:sz="4" w:space="0" w:color="auto"/>
            </w:tcBorders>
            <w:vAlign w:val="center"/>
            <w:hideMark/>
          </w:tcPr>
          <w:p w:rsidR="004E0B89" w:rsidRPr="00F95DEC" w:rsidRDefault="004E0B89" w:rsidP="004E0B89">
            <w:r w:rsidRPr="00F95DEC">
              <w:t>3a klasė</w:t>
            </w:r>
          </w:p>
        </w:tc>
        <w:tc>
          <w:tcPr>
            <w:tcW w:w="8505" w:type="dxa"/>
            <w:tcBorders>
              <w:top w:val="single" w:sz="4" w:space="0" w:color="auto"/>
              <w:left w:val="single" w:sz="4" w:space="0" w:color="auto"/>
              <w:bottom w:val="single" w:sz="4" w:space="0" w:color="auto"/>
              <w:right w:val="single" w:sz="4" w:space="0" w:color="auto"/>
            </w:tcBorders>
            <w:vAlign w:val="center"/>
            <w:hideMark/>
          </w:tcPr>
          <w:p w:rsidR="004E0B89" w:rsidRPr="00F95DEC" w:rsidRDefault="004E0B89" w:rsidP="004E0B89">
            <w:r w:rsidRPr="00F95DEC">
              <w:t>Grupinėms pasaulio pažinimo (gamtamoksliniams gebėjimams ugdytis) konsultacijoms</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0B89" w:rsidRDefault="004E0B89" w:rsidP="004E0B89">
            <w: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0B89" w:rsidRDefault="004E0B89" w:rsidP="004E0B89">
            <w:r>
              <w:t>L.Ulerienė</w:t>
            </w:r>
          </w:p>
          <w:p w:rsidR="004E0B89" w:rsidRDefault="004E0B89" w:rsidP="004E0B89"/>
        </w:tc>
      </w:tr>
      <w:tr w:rsidR="004E0B89" w:rsidTr="004E0B89">
        <w:tc>
          <w:tcPr>
            <w:tcW w:w="1276" w:type="dxa"/>
            <w:tcBorders>
              <w:top w:val="single" w:sz="4" w:space="0" w:color="auto"/>
              <w:left w:val="single" w:sz="4" w:space="0" w:color="auto"/>
              <w:bottom w:val="single" w:sz="4" w:space="0" w:color="auto"/>
              <w:right w:val="single" w:sz="4" w:space="0" w:color="auto"/>
            </w:tcBorders>
            <w:vAlign w:val="center"/>
            <w:hideMark/>
          </w:tcPr>
          <w:p w:rsidR="004E0B89" w:rsidRPr="00F95DEC" w:rsidRDefault="004E0B89" w:rsidP="004E0B89">
            <w:r w:rsidRPr="00F95DEC">
              <w:t>3 b klasė</w:t>
            </w:r>
          </w:p>
        </w:tc>
        <w:tc>
          <w:tcPr>
            <w:tcW w:w="8505" w:type="dxa"/>
            <w:tcBorders>
              <w:top w:val="single" w:sz="4" w:space="0" w:color="auto"/>
              <w:left w:val="single" w:sz="4" w:space="0" w:color="auto"/>
              <w:bottom w:val="single" w:sz="4" w:space="0" w:color="auto"/>
              <w:right w:val="single" w:sz="4" w:space="0" w:color="auto"/>
            </w:tcBorders>
            <w:vAlign w:val="center"/>
            <w:hideMark/>
          </w:tcPr>
          <w:p w:rsidR="004E0B89" w:rsidRPr="00F95DEC" w:rsidRDefault="004E0B89" w:rsidP="004E0B89">
            <w:r w:rsidRPr="00F95DEC">
              <w:t>Grupinėms ir individualioms matematikos ar lietuvių kalbos konsultacijoms</w:t>
            </w:r>
          </w:p>
        </w:tc>
        <w:tc>
          <w:tcPr>
            <w:tcW w:w="1276" w:type="dxa"/>
            <w:tcBorders>
              <w:top w:val="single" w:sz="4" w:space="0" w:color="auto"/>
              <w:left w:val="single" w:sz="4" w:space="0" w:color="auto"/>
              <w:bottom w:val="single" w:sz="4" w:space="0" w:color="auto"/>
              <w:right w:val="single" w:sz="4" w:space="0" w:color="auto"/>
            </w:tcBorders>
            <w:vAlign w:val="center"/>
          </w:tcPr>
          <w:p w:rsidR="004E0B89" w:rsidRDefault="004E0B89" w:rsidP="004E0B89">
            <w:r>
              <w:t>1</w:t>
            </w:r>
          </w:p>
          <w:p w:rsidR="004E0B89" w:rsidRDefault="004E0B89" w:rsidP="004E0B89"/>
        </w:tc>
        <w:tc>
          <w:tcPr>
            <w:tcW w:w="1984" w:type="dxa"/>
            <w:tcBorders>
              <w:top w:val="single" w:sz="4" w:space="0" w:color="auto"/>
              <w:left w:val="single" w:sz="4" w:space="0" w:color="auto"/>
              <w:bottom w:val="single" w:sz="4" w:space="0" w:color="auto"/>
              <w:right w:val="single" w:sz="4" w:space="0" w:color="auto"/>
            </w:tcBorders>
            <w:vAlign w:val="center"/>
            <w:hideMark/>
          </w:tcPr>
          <w:p w:rsidR="004E0B89" w:rsidRDefault="004E0B89" w:rsidP="004E0B89">
            <w:r>
              <w:t>L.Dobrovolskienė</w:t>
            </w:r>
          </w:p>
        </w:tc>
      </w:tr>
      <w:tr w:rsidR="004E0B89" w:rsidTr="004E0B89">
        <w:tc>
          <w:tcPr>
            <w:tcW w:w="1276" w:type="dxa"/>
            <w:tcBorders>
              <w:top w:val="single" w:sz="4" w:space="0" w:color="auto"/>
              <w:left w:val="single" w:sz="4" w:space="0" w:color="auto"/>
              <w:bottom w:val="single" w:sz="4" w:space="0" w:color="auto"/>
              <w:right w:val="single" w:sz="4" w:space="0" w:color="auto"/>
            </w:tcBorders>
            <w:vAlign w:val="center"/>
            <w:hideMark/>
          </w:tcPr>
          <w:p w:rsidR="004E0B89" w:rsidRPr="00F95DEC" w:rsidRDefault="004E0B89" w:rsidP="004E0B89">
            <w:r w:rsidRPr="00F95DEC">
              <w:t>3 b klasė</w:t>
            </w:r>
          </w:p>
        </w:tc>
        <w:tc>
          <w:tcPr>
            <w:tcW w:w="8505" w:type="dxa"/>
            <w:tcBorders>
              <w:top w:val="single" w:sz="4" w:space="0" w:color="auto"/>
              <w:left w:val="single" w:sz="4" w:space="0" w:color="auto"/>
              <w:bottom w:val="single" w:sz="4" w:space="0" w:color="auto"/>
              <w:right w:val="single" w:sz="4" w:space="0" w:color="auto"/>
            </w:tcBorders>
            <w:vAlign w:val="center"/>
            <w:hideMark/>
          </w:tcPr>
          <w:p w:rsidR="004E0B89" w:rsidRPr="00F95DEC" w:rsidRDefault="004E0B89" w:rsidP="004E0B89">
            <w:r w:rsidRPr="00F95DEC">
              <w:t>Grupinėms pasaulio pažinimo (gamtamoksliniams gebėjimams ugdytis) konsultacijoms</w:t>
            </w:r>
          </w:p>
        </w:tc>
        <w:tc>
          <w:tcPr>
            <w:tcW w:w="1276" w:type="dxa"/>
            <w:tcBorders>
              <w:top w:val="single" w:sz="4" w:space="0" w:color="auto"/>
              <w:left w:val="single" w:sz="4" w:space="0" w:color="auto"/>
              <w:bottom w:val="single" w:sz="4" w:space="0" w:color="auto"/>
              <w:right w:val="single" w:sz="4" w:space="0" w:color="auto"/>
            </w:tcBorders>
            <w:vAlign w:val="center"/>
          </w:tcPr>
          <w:p w:rsidR="004E0B89" w:rsidRDefault="004E0B89" w:rsidP="004E0B89">
            <w: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0B89" w:rsidRDefault="004E0B89" w:rsidP="004E0B89">
            <w:r>
              <w:t>L.Dobrovolskienė</w:t>
            </w:r>
          </w:p>
        </w:tc>
      </w:tr>
      <w:tr w:rsidR="004E0B89" w:rsidTr="004E0B89">
        <w:tc>
          <w:tcPr>
            <w:tcW w:w="1276" w:type="dxa"/>
            <w:tcBorders>
              <w:top w:val="single" w:sz="4" w:space="0" w:color="auto"/>
              <w:left w:val="single" w:sz="4" w:space="0" w:color="auto"/>
              <w:bottom w:val="single" w:sz="4" w:space="0" w:color="auto"/>
              <w:right w:val="single" w:sz="4" w:space="0" w:color="auto"/>
            </w:tcBorders>
            <w:vAlign w:val="center"/>
            <w:hideMark/>
          </w:tcPr>
          <w:p w:rsidR="004E0B89" w:rsidRPr="00F95DEC" w:rsidRDefault="004E0B89" w:rsidP="004E0B89"/>
          <w:p w:rsidR="004E0B89" w:rsidRPr="00F95DEC" w:rsidRDefault="004E0B89" w:rsidP="004E0B89">
            <w:r w:rsidRPr="00F95DEC">
              <w:t>3c klasė</w:t>
            </w:r>
          </w:p>
        </w:tc>
        <w:tc>
          <w:tcPr>
            <w:tcW w:w="8505" w:type="dxa"/>
            <w:tcBorders>
              <w:top w:val="single" w:sz="4" w:space="0" w:color="auto"/>
              <w:left w:val="single" w:sz="4" w:space="0" w:color="auto"/>
              <w:bottom w:val="single" w:sz="4" w:space="0" w:color="auto"/>
              <w:right w:val="single" w:sz="4" w:space="0" w:color="auto"/>
            </w:tcBorders>
            <w:vAlign w:val="center"/>
            <w:hideMark/>
          </w:tcPr>
          <w:p w:rsidR="004E0B89" w:rsidRPr="00F95DEC" w:rsidRDefault="004E0B89" w:rsidP="004E0B89">
            <w:r w:rsidRPr="00F95DEC">
              <w:t>Grupinėms ir individualioms matematikos ar lietuvių kalbos konsultacijoms</w:t>
            </w:r>
          </w:p>
        </w:tc>
        <w:tc>
          <w:tcPr>
            <w:tcW w:w="1276" w:type="dxa"/>
            <w:tcBorders>
              <w:top w:val="single" w:sz="4" w:space="0" w:color="auto"/>
              <w:left w:val="single" w:sz="4" w:space="0" w:color="auto"/>
              <w:bottom w:val="single" w:sz="4" w:space="0" w:color="auto"/>
              <w:right w:val="single" w:sz="4" w:space="0" w:color="auto"/>
            </w:tcBorders>
            <w:vAlign w:val="center"/>
          </w:tcPr>
          <w:p w:rsidR="004E0B89" w:rsidRDefault="004E0B89" w:rsidP="004E0B89">
            <w: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0B89" w:rsidRDefault="004E0B89" w:rsidP="004E0B89">
            <w:r>
              <w:t>G.Verikienė</w:t>
            </w:r>
          </w:p>
        </w:tc>
      </w:tr>
      <w:tr w:rsidR="004E0B89" w:rsidTr="004E0B89">
        <w:tc>
          <w:tcPr>
            <w:tcW w:w="1276" w:type="dxa"/>
            <w:tcBorders>
              <w:top w:val="single" w:sz="4" w:space="0" w:color="auto"/>
              <w:left w:val="single" w:sz="4" w:space="0" w:color="auto"/>
              <w:bottom w:val="single" w:sz="4" w:space="0" w:color="auto"/>
              <w:right w:val="single" w:sz="4" w:space="0" w:color="auto"/>
            </w:tcBorders>
            <w:vAlign w:val="center"/>
            <w:hideMark/>
          </w:tcPr>
          <w:p w:rsidR="004E0B89" w:rsidRPr="00F95DEC" w:rsidRDefault="004E0B89" w:rsidP="004E0B89">
            <w:r w:rsidRPr="00F95DEC">
              <w:t>3c klasė</w:t>
            </w:r>
          </w:p>
        </w:tc>
        <w:tc>
          <w:tcPr>
            <w:tcW w:w="8505" w:type="dxa"/>
            <w:tcBorders>
              <w:top w:val="single" w:sz="4" w:space="0" w:color="auto"/>
              <w:left w:val="single" w:sz="4" w:space="0" w:color="auto"/>
              <w:bottom w:val="single" w:sz="4" w:space="0" w:color="auto"/>
              <w:right w:val="single" w:sz="4" w:space="0" w:color="auto"/>
            </w:tcBorders>
            <w:vAlign w:val="center"/>
            <w:hideMark/>
          </w:tcPr>
          <w:p w:rsidR="004E0B89" w:rsidRPr="00F95DEC" w:rsidRDefault="004E0B89" w:rsidP="004E0B89">
            <w:r w:rsidRPr="00F95DEC">
              <w:t>Grupinėms pasaulio pažinimo (gamtamoksliniams gebėjimams ugdytis) konsultacijoms</w:t>
            </w:r>
          </w:p>
        </w:tc>
        <w:tc>
          <w:tcPr>
            <w:tcW w:w="1276" w:type="dxa"/>
            <w:tcBorders>
              <w:top w:val="single" w:sz="4" w:space="0" w:color="auto"/>
              <w:left w:val="single" w:sz="4" w:space="0" w:color="auto"/>
              <w:bottom w:val="single" w:sz="4" w:space="0" w:color="auto"/>
              <w:right w:val="single" w:sz="4" w:space="0" w:color="auto"/>
            </w:tcBorders>
            <w:vAlign w:val="center"/>
          </w:tcPr>
          <w:p w:rsidR="004E0B89" w:rsidRDefault="004E0B89" w:rsidP="004E0B89">
            <w: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0B89" w:rsidRDefault="004E0B89" w:rsidP="004E0B89">
            <w:r>
              <w:t>G.Verikienė</w:t>
            </w:r>
          </w:p>
        </w:tc>
      </w:tr>
      <w:tr w:rsidR="004E0B89" w:rsidTr="004E0B89">
        <w:trPr>
          <w:trHeight w:val="434"/>
        </w:trPr>
        <w:tc>
          <w:tcPr>
            <w:tcW w:w="1276" w:type="dxa"/>
            <w:tcBorders>
              <w:top w:val="single" w:sz="4" w:space="0" w:color="auto"/>
              <w:left w:val="single" w:sz="4" w:space="0" w:color="auto"/>
              <w:bottom w:val="single" w:sz="4" w:space="0" w:color="auto"/>
              <w:right w:val="single" w:sz="4" w:space="0" w:color="auto"/>
            </w:tcBorders>
            <w:vAlign w:val="center"/>
            <w:hideMark/>
          </w:tcPr>
          <w:p w:rsidR="004E0B89" w:rsidRDefault="004E0B89" w:rsidP="004E0B89">
            <w:r>
              <w:t>4 a klasė</w:t>
            </w:r>
          </w:p>
        </w:tc>
        <w:tc>
          <w:tcPr>
            <w:tcW w:w="8505" w:type="dxa"/>
            <w:tcBorders>
              <w:top w:val="single" w:sz="4" w:space="0" w:color="auto"/>
              <w:left w:val="single" w:sz="4" w:space="0" w:color="auto"/>
              <w:bottom w:val="single" w:sz="4" w:space="0" w:color="auto"/>
              <w:right w:val="single" w:sz="4" w:space="0" w:color="auto"/>
            </w:tcBorders>
            <w:vAlign w:val="center"/>
            <w:hideMark/>
          </w:tcPr>
          <w:p w:rsidR="004E0B89" w:rsidRDefault="004E0B89" w:rsidP="004E0B89">
            <w:r>
              <w:t>Grupinėms ir individualioms lietuvių kalbos konsultacijoms</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0B89" w:rsidRDefault="004E0B89" w:rsidP="004E0B89">
            <w: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0B89" w:rsidRDefault="004E0B89" w:rsidP="004E0B89">
            <w:r>
              <w:t>Z.Vaitulionienė</w:t>
            </w:r>
          </w:p>
        </w:tc>
      </w:tr>
      <w:tr w:rsidR="004E0B89" w:rsidTr="004E0B89">
        <w:trPr>
          <w:trHeight w:val="434"/>
        </w:trPr>
        <w:tc>
          <w:tcPr>
            <w:tcW w:w="1276" w:type="dxa"/>
            <w:tcBorders>
              <w:top w:val="single" w:sz="4" w:space="0" w:color="auto"/>
              <w:left w:val="single" w:sz="4" w:space="0" w:color="auto"/>
              <w:bottom w:val="single" w:sz="4" w:space="0" w:color="auto"/>
              <w:right w:val="single" w:sz="4" w:space="0" w:color="auto"/>
            </w:tcBorders>
            <w:vAlign w:val="center"/>
            <w:hideMark/>
          </w:tcPr>
          <w:p w:rsidR="004E0B89" w:rsidRPr="004E0B89" w:rsidRDefault="004E0B89" w:rsidP="004E0B89">
            <w:r w:rsidRPr="004E0B89">
              <w:t>4 a klasė</w:t>
            </w:r>
          </w:p>
        </w:tc>
        <w:tc>
          <w:tcPr>
            <w:tcW w:w="8505" w:type="dxa"/>
            <w:tcBorders>
              <w:top w:val="single" w:sz="4" w:space="0" w:color="auto"/>
              <w:left w:val="single" w:sz="4" w:space="0" w:color="auto"/>
              <w:bottom w:val="single" w:sz="4" w:space="0" w:color="auto"/>
              <w:right w:val="single" w:sz="4" w:space="0" w:color="auto"/>
            </w:tcBorders>
            <w:vAlign w:val="center"/>
            <w:hideMark/>
          </w:tcPr>
          <w:p w:rsidR="004E0B89" w:rsidRPr="004E0B89" w:rsidRDefault="004E0B89" w:rsidP="004E0B89">
            <w:r w:rsidRPr="004E0B89">
              <w:t>Grupinėms pasaulio pažinimo (gamtamoksliniams gebėjimams ugdytis)  konsultacijoms</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0B89" w:rsidRPr="004E0B89" w:rsidRDefault="004E0B89" w:rsidP="004E0B89">
            <w:r w:rsidRPr="004E0B89">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0B89" w:rsidRPr="004E0B89" w:rsidRDefault="004E0B89" w:rsidP="004E0B89">
            <w:r w:rsidRPr="004E0B89">
              <w:t>Z.Vaitulionienė</w:t>
            </w:r>
          </w:p>
        </w:tc>
      </w:tr>
      <w:tr w:rsidR="004E0B89" w:rsidTr="004E0B89">
        <w:trPr>
          <w:trHeight w:val="540"/>
        </w:trPr>
        <w:tc>
          <w:tcPr>
            <w:tcW w:w="1276" w:type="dxa"/>
            <w:tcBorders>
              <w:top w:val="single" w:sz="4" w:space="0" w:color="auto"/>
              <w:left w:val="single" w:sz="4" w:space="0" w:color="auto"/>
              <w:bottom w:val="single" w:sz="4" w:space="0" w:color="auto"/>
              <w:right w:val="single" w:sz="4" w:space="0" w:color="auto"/>
            </w:tcBorders>
            <w:vAlign w:val="center"/>
            <w:hideMark/>
          </w:tcPr>
          <w:p w:rsidR="004E0B89" w:rsidRPr="004E0B89" w:rsidRDefault="004E0B89" w:rsidP="004E0B89">
            <w:r w:rsidRPr="004E0B89">
              <w:t>4b klasė</w:t>
            </w:r>
          </w:p>
        </w:tc>
        <w:tc>
          <w:tcPr>
            <w:tcW w:w="8505" w:type="dxa"/>
            <w:tcBorders>
              <w:top w:val="single" w:sz="4" w:space="0" w:color="auto"/>
              <w:left w:val="single" w:sz="4" w:space="0" w:color="auto"/>
              <w:bottom w:val="single" w:sz="4" w:space="0" w:color="auto"/>
              <w:right w:val="single" w:sz="4" w:space="0" w:color="auto"/>
            </w:tcBorders>
            <w:vAlign w:val="center"/>
            <w:hideMark/>
          </w:tcPr>
          <w:p w:rsidR="004E0B89" w:rsidRPr="004E0B89" w:rsidRDefault="004E0B89" w:rsidP="004E0B89">
            <w:r w:rsidRPr="004E0B89">
              <w:t>Grupinėms ir individualioms lietuvių kalbos konsultacijoms</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0B89" w:rsidRPr="004E0B89" w:rsidRDefault="004E0B89" w:rsidP="004E0B89">
            <w:r w:rsidRPr="004E0B89">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0B89" w:rsidRPr="004E0B89" w:rsidRDefault="004E0B89" w:rsidP="004E0B89">
            <w:r w:rsidRPr="004E0B89">
              <w:t>A. Balandienė</w:t>
            </w:r>
          </w:p>
        </w:tc>
      </w:tr>
      <w:tr w:rsidR="004E0B89" w:rsidTr="004E0B89">
        <w:trPr>
          <w:trHeight w:val="137"/>
        </w:trPr>
        <w:tc>
          <w:tcPr>
            <w:tcW w:w="1276" w:type="dxa"/>
            <w:tcBorders>
              <w:top w:val="single" w:sz="4" w:space="0" w:color="auto"/>
              <w:left w:val="single" w:sz="4" w:space="0" w:color="auto"/>
              <w:bottom w:val="single" w:sz="4" w:space="0" w:color="auto"/>
              <w:right w:val="single" w:sz="4" w:space="0" w:color="auto"/>
            </w:tcBorders>
            <w:vAlign w:val="center"/>
            <w:hideMark/>
          </w:tcPr>
          <w:p w:rsidR="004E0B89" w:rsidRPr="004E0B89" w:rsidRDefault="004E0B89" w:rsidP="004E0B89">
            <w:r w:rsidRPr="004E0B89">
              <w:t>4 b klasė</w:t>
            </w:r>
          </w:p>
        </w:tc>
        <w:tc>
          <w:tcPr>
            <w:tcW w:w="8505" w:type="dxa"/>
            <w:tcBorders>
              <w:top w:val="single" w:sz="4" w:space="0" w:color="auto"/>
              <w:left w:val="single" w:sz="4" w:space="0" w:color="auto"/>
              <w:bottom w:val="single" w:sz="4" w:space="0" w:color="auto"/>
              <w:right w:val="single" w:sz="4" w:space="0" w:color="auto"/>
            </w:tcBorders>
            <w:vAlign w:val="center"/>
            <w:hideMark/>
          </w:tcPr>
          <w:p w:rsidR="004E0B89" w:rsidRPr="004E0B89" w:rsidRDefault="004E0B89" w:rsidP="004E0B89">
            <w:r w:rsidRPr="004E0B89">
              <w:t>Grupinėms pasaulio pažinimo (gamtamoksliniams gebėjimams ugdytis)  konsultacijoms</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0B89" w:rsidRPr="004E0B89" w:rsidRDefault="004E0B89" w:rsidP="004E0B89">
            <w:r w:rsidRPr="004E0B89">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0B89" w:rsidRPr="004E0B89" w:rsidRDefault="004E0B89" w:rsidP="004E0B89">
            <w:r w:rsidRPr="004E0B89">
              <w:t>A. Balandienė</w:t>
            </w:r>
          </w:p>
        </w:tc>
      </w:tr>
      <w:tr w:rsidR="004E0B89" w:rsidTr="004E0B89">
        <w:tc>
          <w:tcPr>
            <w:tcW w:w="1276" w:type="dxa"/>
            <w:tcBorders>
              <w:top w:val="single" w:sz="4" w:space="0" w:color="auto"/>
              <w:left w:val="single" w:sz="4" w:space="0" w:color="auto"/>
              <w:bottom w:val="single" w:sz="4" w:space="0" w:color="auto"/>
              <w:right w:val="single" w:sz="4" w:space="0" w:color="auto"/>
            </w:tcBorders>
            <w:vAlign w:val="center"/>
            <w:hideMark/>
          </w:tcPr>
          <w:p w:rsidR="004E0B89" w:rsidRPr="00F95DEC" w:rsidRDefault="004E0B89" w:rsidP="004E0B89">
            <w:r w:rsidRPr="00F95DEC">
              <w:t>2 klasėse</w:t>
            </w:r>
          </w:p>
        </w:tc>
        <w:tc>
          <w:tcPr>
            <w:tcW w:w="8505" w:type="dxa"/>
            <w:tcBorders>
              <w:top w:val="single" w:sz="4" w:space="0" w:color="auto"/>
              <w:left w:val="single" w:sz="4" w:space="0" w:color="auto"/>
              <w:bottom w:val="single" w:sz="4" w:space="0" w:color="auto"/>
              <w:right w:val="single" w:sz="4" w:space="0" w:color="auto"/>
            </w:tcBorders>
            <w:vAlign w:val="center"/>
            <w:hideMark/>
          </w:tcPr>
          <w:p w:rsidR="004E0B89" w:rsidRPr="00F95DEC" w:rsidRDefault="004E0B89" w:rsidP="004E0B89">
            <w:r w:rsidRPr="00F95DEC">
              <w:t>Grupinėms ir individualioms anglų k. konsultacijoms</w:t>
            </w:r>
          </w:p>
        </w:tc>
        <w:tc>
          <w:tcPr>
            <w:tcW w:w="1276" w:type="dxa"/>
            <w:tcBorders>
              <w:top w:val="single" w:sz="4" w:space="0" w:color="auto"/>
              <w:left w:val="single" w:sz="4" w:space="0" w:color="auto"/>
              <w:bottom w:val="single" w:sz="4" w:space="0" w:color="auto"/>
              <w:right w:val="single" w:sz="4" w:space="0" w:color="auto"/>
            </w:tcBorders>
            <w:vAlign w:val="center"/>
          </w:tcPr>
          <w:p w:rsidR="004E0B89" w:rsidRPr="00F95DEC" w:rsidRDefault="006F5C67" w:rsidP="004E0B89">
            <w:r>
              <w:t>3</w:t>
            </w:r>
          </w:p>
          <w:p w:rsidR="004E0B89" w:rsidRPr="00F95DEC" w:rsidRDefault="004E0B89" w:rsidP="004E0B89"/>
        </w:tc>
        <w:tc>
          <w:tcPr>
            <w:tcW w:w="1984" w:type="dxa"/>
            <w:tcBorders>
              <w:top w:val="single" w:sz="4" w:space="0" w:color="auto"/>
              <w:left w:val="single" w:sz="4" w:space="0" w:color="auto"/>
              <w:bottom w:val="single" w:sz="4" w:space="0" w:color="auto"/>
              <w:right w:val="single" w:sz="4" w:space="0" w:color="auto"/>
            </w:tcBorders>
            <w:vAlign w:val="center"/>
            <w:hideMark/>
          </w:tcPr>
          <w:p w:rsidR="004E0B89" w:rsidRPr="00F95DEC" w:rsidRDefault="004E0B89" w:rsidP="004E0B89">
            <w:r w:rsidRPr="00F95DEC">
              <w:t>G. Trim</w:t>
            </w:r>
          </w:p>
        </w:tc>
      </w:tr>
      <w:tr w:rsidR="004E0B89" w:rsidTr="004E0B89">
        <w:tc>
          <w:tcPr>
            <w:tcW w:w="1276" w:type="dxa"/>
            <w:tcBorders>
              <w:top w:val="single" w:sz="4" w:space="0" w:color="auto"/>
              <w:left w:val="single" w:sz="4" w:space="0" w:color="auto"/>
              <w:bottom w:val="single" w:sz="4" w:space="0" w:color="auto"/>
              <w:right w:val="single" w:sz="4" w:space="0" w:color="auto"/>
            </w:tcBorders>
            <w:vAlign w:val="center"/>
            <w:hideMark/>
          </w:tcPr>
          <w:p w:rsidR="004E0B89" w:rsidRPr="00F95DEC" w:rsidRDefault="004E0B89" w:rsidP="004E0B89">
            <w:r w:rsidRPr="00F95DEC">
              <w:t>2 klasėse</w:t>
            </w:r>
          </w:p>
        </w:tc>
        <w:tc>
          <w:tcPr>
            <w:tcW w:w="8505" w:type="dxa"/>
            <w:tcBorders>
              <w:top w:val="single" w:sz="4" w:space="0" w:color="auto"/>
              <w:left w:val="single" w:sz="4" w:space="0" w:color="auto"/>
              <w:bottom w:val="single" w:sz="4" w:space="0" w:color="auto"/>
              <w:right w:val="single" w:sz="4" w:space="0" w:color="auto"/>
            </w:tcBorders>
            <w:vAlign w:val="center"/>
            <w:hideMark/>
          </w:tcPr>
          <w:p w:rsidR="004E0B89" w:rsidRPr="00F95DEC" w:rsidRDefault="004E0B89" w:rsidP="004E0B89">
            <w:r w:rsidRPr="00F95DEC">
              <w:t>Grupinėms ir individualioms anglų k. konsultacijoms</w:t>
            </w:r>
          </w:p>
        </w:tc>
        <w:tc>
          <w:tcPr>
            <w:tcW w:w="1276" w:type="dxa"/>
            <w:tcBorders>
              <w:top w:val="single" w:sz="4" w:space="0" w:color="auto"/>
              <w:left w:val="single" w:sz="4" w:space="0" w:color="auto"/>
              <w:bottom w:val="single" w:sz="4" w:space="0" w:color="auto"/>
              <w:right w:val="single" w:sz="4" w:space="0" w:color="auto"/>
            </w:tcBorders>
            <w:vAlign w:val="center"/>
          </w:tcPr>
          <w:p w:rsidR="004E0B89" w:rsidRPr="00F95DEC" w:rsidRDefault="006F5C67" w:rsidP="004E0B89">
            <w:r>
              <w:t>3</w:t>
            </w:r>
          </w:p>
          <w:p w:rsidR="004E0B89" w:rsidRPr="00F95DEC" w:rsidRDefault="004E0B89" w:rsidP="004E0B89"/>
        </w:tc>
        <w:tc>
          <w:tcPr>
            <w:tcW w:w="1984" w:type="dxa"/>
            <w:tcBorders>
              <w:top w:val="single" w:sz="4" w:space="0" w:color="auto"/>
              <w:left w:val="single" w:sz="4" w:space="0" w:color="auto"/>
              <w:bottom w:val="single" w:sz="4" w:space="0" w:color="auto"/>
              <w:right w:val="single" w:sz="4" w:space="0" w:color="auto"/>
            </w:tcBorders>
            <w:vAlign w:val="center"/>
            <w:hideMark/>
          </w:tcPr>
          <w:p w:rsidR="004E0B89" w:rsidRPr="00F95DEC" w:rsidRDefault="004E0B89" w:rsidP="004E0B89">
            <w:r w:rsidRPr="00F95DEC">
              <w:t>J. Tatarūnienė</w:t>
            </w:r>
          </w:p>
        </w:tc>
      </w:tr>
      <w:tr w:rsidR="004E0B89" w:rsidTr="004E0B89">
        <w:tc>
          <w:tcPr>
            <w:tcW w:w="1276" w:type="dxa"/>
            <w:tcBorders>
              <w:top w:val="single" w:sz="4" w:space="0" w:color="auto"/>
              <w:left w:val="single" w:sz="4" w:space="0" w:color="auto"/>
              <w:bottom w:val="single" w:sz="4" w:space="0" w:color="auto"/>
              <w:right w:val="single" w:sz="4" w:space="0" w:color="auto"/>
            </w:tcBorders>
            <w:vAlign w:val="center"/>
            <w:hideMark/>
          </w:tcPr>
          <w:p w:rsidR="004E0B89" w:rsidRDefault="004E0B89" w:rsidP="004E0B89">
            <w:r>
              <w:t>Viso</w:t>
            </w:r>
          </w:p>
        </w:tc>
        <w:tc>
          <w:tcPr>
            <w:tcW w:w="8505" w:type="dxa"/>
            <w:tcBorders>
              <w:top w:val="single" w:sz="4" w:space="0" w:color="auto"/>
              <w:left w:val="single" w:sz="4" w:space="0" w:color="auto"/>
              <w:bottom w:val="single" w:sz="4" w:space="0" w:color="auto"/>
              <w:right w:val="single" w:sz="4" w:space="0" w:color="auto"/>
            </w:tcBorders>
            <w:vAlign w:val="center"/>
          </w:tcPr>
          <w:p w:rsidR="004E0B89" w:rsidRDefault="004E0B89" w:rsidP="004E0B89"/>
        </w:tc>
        <w:tc>
          <w:tcPr>
            <w:tcW w:w="1276" w:type="dxa"/>
            <w:tcBorders>
              <w:top w:val="single" w:sz="4" w:space="0" w:color="auto"/>
              <w:left w:val="single" w:sz="4" w:space="0" w:color="auto"/>
              <w:bottom w:val="single" w:sz="4" w:space="0" w:color="auto"/>
              <w:right w:val="single" w:sz="4" w:space="0" w:color="auto"/>
            </w:tcBorders>
            <w:vAlign w:val="center"/>
            <w:hideMark/>
          </w:tcPr>
          <w:p w:rsidR="004E0B89" w:rsidRDefault="004E0B89" w:rsidP="006F5C67">
            <w:r>
              <w:t>2</w:t>
            </w:r>
            <w:r w:rsidR="006F5C67">
              <w:t>8</w:t>
            </w:r>
          </w:p>
        </w:tc>
        <w:tc>
          <w:tcPr>
            <w:tcW w:w="1984" w:type="dxa"/>
            <w:tcBorders>
              <w:top w:val="single" w:sz="4" w:space="0" w:color="auto"/>
              <w:left w:val="single" w:sz="4" w:space="0" w:color="auto"/>
              <w:bottom w:val="single" w:sz="4" w:space="0" w:color="auto"/>
              <w:right w:val="single" w:sz="4" w:space="0" w:color="auto"/>
            </w:tcBorders>
            <w:vAlign w:val="center"/>
          </w:tcPr>
          <w:p w:rsidR="004E0B89" w:rsidRDefault="004E0B89" w:rsidP="004E0B89"/>
        </w:tc>
      </w:tr>
    </w:tbl>
    <w:p w:rsidR="00517813" w:rsidRDefault="00517813" w:rsidP="004E0B89"/>
    <w:p w:rsidR="00517813" w:rsidRDefault="00517813" w:rsidP="004E0B89"/>
    <w:p w:rsidR="00517813" w:rsidRDefault="00517813" w:rsidP="004E0B89"/>
    <w:p w:rsidR="004E0B89" w:rsidRDefault="004E0B89" w:rsidP="002977B0">
      <w:pPr>
        <w:spacing w:before="100" w:beforeAutospacing="1" w:after="100" w:afterAutospacing="1"/>
        <w:ind w:left="14173" w:right="170"/>
        <w:rPr>
          <w:b/>
          <w:i/>
        </w:rPr>
      </w:pPr>
    </w:p>
    <w:p w:rsidR="006F5C67" w:rsidRDefault="006F5C67" w:rsidP="002977B0">
      <w:pPr>
        <w:spacing w:before="100" w:beforeAutospacing="1" w:after="100" w:afterAutospacing="1"/>
        <w:ind w:left="14173" w:right="170"/>
        <w:rPr>
          <w:b/>
          <w:i/>
        </w:rPr>
      </w:pPr>
    </w:p>
    <w:p w:rsidR="006F5C67" w:rsidRDefault="006F5C67" w:rsidP="002977B0">
      <w:pPr>
        <w:spacing w:before="100" w:beforeAutospacing="1" w:after="100" w:afterAutospacing="1"/>
        <w:ind w:left="14173" w:right="170"/>
        <w:rPr>
          <w:b/>
          <w:i/>
        </w:rPr>
      </w:pPr>
    </w:p>
    <w:p w:rsidR="002977B0" w:rsidRDefault="002977B0" w:rsidP="002977B0">
      <w:pPr>
        <w:spacing w:before="100" w:beforeAutospacing="1" w:after="100" w:afterAutospacing="1"/>
        <w:ind w:left="14173" w:right="170"/>
        <w:rPr>
          <w:b/>
          <w:i/>
        </w:rPr>
      </w:pPr>
      <w:r>
        <w:rPr>
          <w:b/>
          <w:i/>
        </w:rPr>
        <w:t>Priedas Nr. 4</w:t>
      </w:r>
    </w:p>
    <w:p w:rsidR="00C27A3D" w:rsidRDefault="00C27A3D"/>
    <w:p w:rsidR="00C27A3D" w:rsidRPr="003933B5" w:rsidRDefault="00C27A3D" w:rsidP="00C27A3D">
      <w:pPr>
        <w:jc w:val="center"/>
        <w:rPr>
          <w:b/>
        </w:rPr>
      </w:pPr>
      <w:r w:rsidRPr="003933B5">
        <w:rPr>
          <w:b/>
        </w:rPr>
        <w:t>201</w:t>
      </w:r>
      <w:r w:rsidR="003933B5">
        <w:rPr>
          <w:b/>
        </w:rPr>
        <w:t>9</w:t>
      </w:r>
      <w:r w:rsidRPr="003933B5">
        <w:rPr>
          <w:b/>
        </w:rPr>
        <w:t>-20</w:t>
      </w:r>
      <w:r w:rsidR="003933B5">
        <w:rPr>
          <w:b/>
        </w:rPr>
        <w:t>20</w:t>
      </w:r>
      <w:r w:rsidRPr="003933B5">
        <w:rPr>
          <w:b/>
        </w:rPr>
        <w:t xml:space="preserve"> M. M. MOKINIŲ UGDYMO DIENOS IŠVYKOSE IR KAUNO MIESTO EDUKACINĖSE ERDVĖSE</w:t>
      </w:r>
    </w:p>
    <w:p w:rsidR="00C27A3D" w:rsidRPr="003933B5" w:rsidRDefault="00C27A3D" w:rsidP="00C27A3D">
      <w:pPr>
        <w:jc w:val="center"/>
        <w:rPr>
          <w:b/>
        </w:rPr>
      </w:pPr>
      <w:r w:rsidRPr="003933B5">
        <w:rPr>
          <w:b/>
        </w:rPr>
        <w:t>MOKYKLOS-DARŽELIO „RŪTELĖ“ SPRENDIMU</w:t>
      </w:r>
    </w:p>
    <w:tbl>
      <w:tblPr>
        <w:tblW w:w="14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6232"/>
        <w:gridCol w:w="1984"/>
        <w:gridCol w:w="1418"/>
        <w:gridCol w:w="1678"/>
        <w:gridCol w:w="7"/>
        <w:gridCol w:w="2284"/>
      </w:tblGrid>
      <w:tr w:rsidR="00C27A3D" w:rsidRPr="003933B5" w:rsidTr="00C27A3D">
        <w:trPr>
          <w:jc w:val="center"/>
        </w:trPr>
        <w:tc>
          <w:tcPr>
            <w:tcW w:w="749" w:type="dxa"/>
            <w:tcBorders>
              <w:top w:val="single" w:sz="4" w:space="0" w:color="auto"/>
              <w:left w:val="single" w:sz="4" w:space="0" w:color="auto"/>
              <w:bottom w:val="single" w:sz="4" w:space="0" w:color="auto"/>
              <w:right w:val="single" w:sz="4" w:space="0" w:color="auto"/>
            </w:tcBorders>
            <w:hideMark/>
          </w:tcPr>
          <w:p w:rsidR="00C27A3D" w:rsidRPr="003933B5" w:rsidRDefault="00C27A3D">
            <w:pPr>
              <w:autoSpaceDE w:val="0"/>
              <w:autoSpaceDN w:val="0"/>
              <w:adjustRightInd w:val="0"/>
              <w:spacing w:line="276" w:lineRule="auto"/>
              <w:jc w:val="center"/>
            </w:pPr>
            <w:r w:rsidRPr="003933B5">
              <w:t>Eil. Nr.</w:t>
            </w:r>
          </w:p>
        </w:tc>
        <w:tc>
          <w:tcPr>
            <w:tcW w:w="6232" w:type="dxa"/>
            <w:tcBorders>
              <w:top w:val="single" w:sz="4" w:space="0" w:color="auto"/>
              <w:left w:val="single" w:sz="4" w:space="0" w:color="auto"/>
              <w:bottom w:val="single" w:sz="4" w:space="0" w:color="auto"/>
              <w:right w:val="single" w:sz="4" w:space="0" w:color="auto"/>
            </w:tcBorders>
            <w:hideMark/>
          </w:tcPr>
          <w:p w:rsidR="00C27A3D" w:rsidRPr="003933B5" w:rsidRDefault="00C27A3D">
            <w:pPr>
              <w:autoSpaceDE w:val="0"/>
              <w:autoSpaceDN w:val="0"/>
              <w:adjustRightInd w:val="0"/>
              <w:spacing w:line="276" w:lineRule="auto"/>
              <w:jc w:val="center"/>
            </w:pPr>
            <w:r w:rsidRPr="003933B5">
              <w:t>Priemonės pavadinimas</w:t>
            </w:r>
          </w:p>
        </w:tc>
        <w:tc>
          <w:tcPr>
            <w:tcW w:w="1984" w:type="dxa"/>
            <w:tcBorders>
              <w:top w:val="single" w:sz="4" w:space="0" w:color="auto"/>
              <w:left w:val="single" w:sz="4" w:space="0" w:color="auto"/>
              <w:bottom w:val="single" w:sz="4" w:space="0" w:color="auto"/>
              <w:right w:val="single" w:sz="4" w:space="0" w:color="auto"/>
            </w:tcBorders>
            <w:hideMark/>
          </w:tcPr>
          <w:p w:rsidR="00C27A3D" w:rsidRPr="003933B5" w:rsidRDefault="00C27A3D">
            <w:pPr>
              <w:autoSpaceDE w:val="0"/>
              <w:autoSpaceDN w:val="0"/>
              <w:adjustRightInd w:val="0"/>
              <w:spacing w:line="276" w:lineRule="auto"/>
              <w:jc w:val="center"/>
            </w:pPr>
            <w:r w:rsidRPr="003933B5">
              <w:t xml:space="preserve">Laikas </w:t>
            </w:r>
          </w:p>
        </w:tc>
        <w:tc>
          <w:tcPr>
            <w:tcW w:w="1418" w:type="dxa"/>
            <w:tcBorders>
              <w:top w:val="single" w:sz="4" w:space="0" w:color="auto"/>
              <w:left w:val="single" w:sz="4" w:space="0" w:color="auto"/>
              <w:bottom w:val="single" w:sz="4" w:space="0" w:color="auto"/>
              <w:right w:val="single" w:sz="4" w:space="0" w:color="auto"/>
            </w:tcBorders>
            <w:hideMark/>
          </w:tcPr>
          <w:p w:rsidR="00C27A3D" w:rsidRPr="003933B5" w:rsidRDefault="00C27A3D">
            <w:pPr>
              <w:autoSpaceDE w:val="0"/>
              <w:autoSpaceDN w:val="0"/>
              <w:adjustRightInd w:val="0"/>
              <w:spacing w:line="276" w:lineRule="auto"/>
              <w:jc w:val="center"/>
            </w:pPr>
            <w:r w:rsidRPr="003933B5">
              <w:t xml:space="preserve">Klasės </w:t>
            </w:r>
          </w:p>
        </w:tc>
        <w:tc>
          <w:tcPr>
            <w:tcW w:w="1685" w:type="dxa"/>
            <w:gridSpan w:val="2"/>
            <w:tcBorders>
              <w:top w:val="single" w:sz="4" w:space="0" w:color="auto"/>
              <w:left w:val="single" w:sz="4" w:space="0" w:color="auto"/>
              <w:bottom w:val="single" w:sz="4" w:space="0" w:color="auto"/>
              <w:right w:val="single" w:sz="4" w:space="0" w:color="auto"/>
            </w:tcBorders>
            <w:hideMark/>
          </w:tcPr>
          <w:p w:rsidR="00C27A3D" w:rsidRPr="003933B5" w:rsidRDefault="00C27A3D">
            <w:pPr>
              <w:autoSpaceDE w:val="0"/>
              <w:autoSpaceDN w:val="0"/>
              <w:adjustRightInd w:val="0"/>
              <w:spacing w:line="276" w:lineRule="auto"/>
              <w:jc w:val="center"/>
            </w:pPr>
            <w:r w:rsidRPr="003933B5">
              <w:t>Pamokų skaičius</w:t>
            </w:r>
          </w:p>
        </w:tc>
        <w:tc>
          <w:tcPr>
            <w:tcW w:w="2284" w:type="dxa"/>
            <w:tcBorders>
              <w:top w:val="single" w:sz="4" w:space="0" w:color="auto"/>
              <w:left w:val="single" w:sz="4" w:space="0" w:color="auto"/>
              <w:bottom w:val="single" w:sz="4" w:space="0" w:color="auto"/>
              <w:right w:val="single" w:sz="4" w:space="0" w:color="auto"/>
            </w:tcBorders>
            <w:hideMark/>
          </w:tcPr>
          <w:p w:rsidR="00C27A3D" w:rsidRPr="003933B5" w:rsidRDefault="00C27A3D">
            <w:pPr>
              <w:autoSpaceDE w:val="0"/>
              <w:autoSpaceDN w:val="0"/>
              <w:adjustRightInd w:val="0"/>
              <w:spacing w:line="276" w:lineRule="auto"/>
              <w:jc w:val="center"/>
            </w:pPr>
            <w:r w:rsidRPr="003933B5">
              <w:t>Vykdytojai</w:t>
            </w:r>
          </w:p>
        </w:tc>
      </w:tr>
      <w:tr w:rsidR="00C27A3D" w:rsidRPr="003933B5" w:rsidTr="00C27A3D">
        <w:trPr>
          <w:jc w:val="center"/>
        </w:trPr>
        <w:tc>
          <w:tcPr>
            <w:tcW w:w="14352" w:type="dxa"/>
            <w:gridSpan w:val="7"/>
            <w:tcBorders>
              <w:top w:val="single" w:sz="4" w:space="0" w:color="auto"/>
              <w:left w:val="single" w:sz="4" w:space="0" w:color="auto"/>
              <w:bottom w:val="single" w:sz="4" w:space="0" w:color="auto"/>
              <w:right w:val="single" w:sz="4" w:space="0" w:color="auto"/>
            </w:tcBorders>
            <w:hideMark/>
          </w:tcPr>
          <w:p w:rsidR="00C27A3D" w:rsidRPr="003933B5" w:rsidRDefault="00C27A3D">
            <w:pPr>
              <w:autoSpaceDE w:val="0"/>
              <w:autoSpaceDN w:val="0"/>
              <w:adjustRightInd w:val="0"/>
              <w:spacing w:line="276" w:lineRule="auto"/>
              <w:jc w:val="center"/>
              <w:rPr>
                <w:b/>
              </w:rPr>
            </w:pPr>
            <w:r w:rsidRPr="003933B5">
              <w:rPr>
                <w:b/>
              </w:rPr>
              <w:t>Edukacinės programos, muziejų lankymas</w:t>
            </w:r>
          </w:p>
        </w:tc>
      </w:tr>
      <w:tr w:rsidR="00C27A3D" w:rsidRPr="003933B5" w:rsidTr="00C27A3D">
        <w:trPr>
          <w:jc w:val="center"/>
        </w:trPr>
        <w:tc>
          <w:tcPr>
            <w:tcW w:w="749" w:type="dxa"/>
            <w:tcBorders>
              <w:top w:val="single" w:sz="4" w:space="0" w:color="auto"/>
              <w:left w:val="single" w:sz="4" w:space="0" w:color="auto"/>
              <w:bottom w:val="single" w:sz="4" w:space="0" w:color="auto"/>
              <w:right w:val="single" w:sz="4" w:space="0" w:color="auto"/>
            </w:tcBorders>
            <w:hideMark/>
          </w:tcPr>
          <w:p w:rsidR="00C27A3D" w:rsidRPr="003933B5" w:rsidRDefault="00C27A3D" w:rsidP="004E0B89">
            <w:pPr>
              <w:autoSpaceDE w:val="0"/>
              <w:autoSpaceDN w:val="0"/>
              <w:adjustRightInd w:val="0"/>
              <w:spacing w:line="276" w:lineRule="auto"/>
              <w:jc w:val="center"/>
            </w:pPr>
            <w:r w:rsidRPr="003933B5">
              <w:t>1.</w:t>
            </w:r>
          </w:p>
        </w:tc>
        <w:tc>
          <w:tcPr>
            <w:tcW w:w="6232" w:type="dxa"/>
            <w:tcBorders>
              <w:top w:val="single" w:sz="4" w:space="0" w:color="auto"/>
              <w:left w:val="single" w:sz="4" w:space="0" w:color="auto"/>
              <w:bottom w:val="single" w:sz="4" w:space="0" w:color="auto"/>
              <w:right w:val="single" w:sz="4" w:space="0" w:color="auto"/>
            </w:tcBorders>
            <w:hideMark/>
          </w:tcPr>
          <w:p w:rsidR="00744981" w:rsidRPr="003933B5" w:rsidRDefault="00D65151" w:rsidP="00744981">
            <w:pPr>
              <w:autoSpaceDE w:val="0"/>
              <w:autoSpaceDN w:val="0"/>
              <w:adjustRightInd w:val="0"/>
              <w:spacing w:line="276" w:lineRule="auto"/>
            </w:pPr>
            <w:r>
              <w:t xml:space="preserve">Edukacija. </w:t>
            </w:r>
            <w:r w:rsidR="00744981" w:rsidRPr="003933B5">
              <w:t>Vytauto Didžiojo karo muziejus</w:t>
            </w:r>
          </w:p>
          <w:p w:rsidR="00C27A3D" w:rsidRPr="003933B5" w:rsidRDefault="00744981" w:rsidP="004E0B89">
            <w:pPr>
              <w:autoSpaceDE w:val="0"/>
              <w:autoSpaceDN w:val="0"/>
              <w:adjustRightInd w:val="0"/>
              <w:spacing w:line="276" w:lineRule="auto"/>
            </w:pPr>
            <w:r>
              <w:t>Edukacija Zoologijos sode</w:t>
            </w:r>
            <w:r w:rsidR="00C27A3D" w:rsidRPr="003933B5">
              <w:t xml:space="preserve"> </w:t>
            </w:r>
          </w:p>
          <w:p w:rsidR="00C27A3D" w:rsidRPr="00744981" w:rsidRDefault="00D65151" w:rsidP="00744981">
            <w:pPr>
              <w:autoSpaceDE w:val="0"/>
              <w:autoSpaceDN w:val="0"/>
              <w:adjustRightInd w:val="0"/>
              <w:spacing w:line="276" w:lineRule="auto"/>
            </w:pPr>
            <w:r>
              <w:t xml:space="preserve">Edukacija. </w:t>
            </w:r>
            <w:r w:rsidR="00744981" w:rsidRPr="00744981">
              <w:t>Gamtos mokyklėlė</w:t>
            </w:r>
          </w:p>
        </w:tc>
        <w:tc>
          <w:tcPr>
            <w:tcW w:w="1984" w:type="dxa"/>
            <w:tcBorders>
              <w:top w:val="single" w:sz="4" w:space="0" w:color="auto"/>
              <w:left w:val="single" w:sz="4" w:space="0" w:color="auto"/>
              <w:bottom w:val="single" w:sz="4" w:space="0" w:color="auto"/>
              <w:right w:val="single" w:sz="4" w:space="0" w:color="auto"/>
            </w:tcBorders>
            <w:hideMark/>
          </w:tcPr>
          <w:p w:rsidR="00C27A3D" w:rsidRPr="003933B5" w:rsidRDefault="00C27A3D" w:rsidP="004E0B89">
            <w:pPr>
              <w:autoSpaceDE w:val="0"/>
              <w:autoSpaceDN w:val="0"/>
              <w:adjustRightInd w:val="0"/>
              <w:spacing w:line="276" w:lineRule="auto"/>
              <w:jc w:val="center"/>
            </w:pPr>
            <w:r w:rsidRPr="003933B5">
              <w:t>201</w:t>
            </w:r>
            <w:r w:rsidR="00B93005" w:rsidRPr="003933B5">
              <w:t>9</w:t>
            </w:r>
            <w:r w:rsidRPr="003933B5">
              <w:t xml:space="preserve"> 1</w:t>
            </w:r>
            <w:r w:rsidR="00744981">
              <w:t>1</w:t>
            </w:r>
            <w:r w:rsidRPr="003933B5">
              <w:t xml:space="preserve"> mėn.</w:t>
            </w:r>
          </w:p>
          <w:p w:rsidR="00C27A3D" w:rsidRPr="003933B5" w:rsidRDefault="00C27A3D" w:rsidP="004E0B89">
            <w:pPr>
              <w:autoSpaceDE w:val="0"/>
              <w:autoSpaceDN w:val="0"/>
              <w:adjustRightInd w:val="0"/>
              <w:spacing w:line="276" w:lineRule="auto"/>
              <w:jc w:val="center"/>
              <w:rPr>
                <w:b/>
              </w:rPr>
            </w:pPr>
            <w:r w:rsidRPr="003933B5">
              <w:t>20</w:t>
            </w:r>
            <w:r w:rsidR="00B93005" w:rsidRPr="003933B5">
              <w:t>20</w:t>
            </w:r>
            <w:r w:rsidRPr="003933B5">
              <w:t xml:space="preserve"> 0</w:t>
            </w:r>
            <w:r w:rsidR="00744981">
              <w:t>4</w:t>
            </w:r>
            <w:r w:rsidRPr="003933B5">
              <w:t xml:space="preserve"> mėn.</w:t>
            </w:r>
          </w:p>
          <w:p w:rsidR="00C27A3D" w:rsidRPr="003933B5" w:rsidRDefault="00C27A3D" w:rsidP="004E0B89">
            <w:pPr>
              <w:autoSpaceDE w:val="0"/>
              <w:autoSpaceDN w:val="0"/>
              <w:adjustRightInd w:val="0"/>
              <w:spacing w:line="276" w:lineRule="auto"/>
              <w:jc w:val="center"/>
            </w:pPr>
            <w:r w:rsidRPr="003933B5">
              <w:t>20</w:t>
            </w:r>
            <w:r w:rsidR="00B93005" w:rsidRPr="003933B5">
              <w:t>20</w:t>
            </w:r>
            <w:r w:rsidRPr="003933B5">
              <w:t xml:space="preserve"> 06 mėn.</w:t>
            </w:r>
          </w:p>
        </w:tc>
        <w:tc>
          <w:tcPr>
            <w:tcW w:w="1418" w:type="dxa"/>
            <w:tcBorders>
              <w:top w:val="single" w:sz="4" w:space="0" w:color="auto"/>
              <w:left w:val="single" w:sz="4" w:space="0" w:color="auto"/>
              <w:bottom w:val="single" w:sz="4" w:space="0" w:color="auto"/>
              <w:right w:val="single" w:sz="4" w:space="0" w:color="auto"/>
            </w:tcBorders>
            <w:hideMark/>
          </w:tcPr>
          <w:p w:rsidR="00C27A3D" w:rsidRPr="003933B5" w:rsidRDefault="00C27A3D" w:rsidP="00744981">
            <w:pPr>
              <w:autoSpaceDE w:val="0"/>
              <w:autoSpaceDN w:val="0"/>
              <w:adjustRightInd w:val="0"/>
              <w:spacing w:line="276" w:lineRule="auto"/>
              <w:jc w:val="center"/>
            </w:pPr>
            <w:r w:rsidRPr="003933B5">
              <w:t>1</w:t>
            </w:r>
            <w:r w:rsidR="00744981">
              <w:t xml:space="preserve"> klasės</w:t>
            </w:r>
          </w:p>
        </w:tc>
        <w:tc>
          <w:tcPr>
            <w:tcW w:w="1678" w:type="dxa"/>
            <w:tcBorders>
              <w:top w:val="single" w:sz="4" w:space="0" w:color="auto"/>
              <w:left w:val="single" w:sz="4" w:space="0" w:color="auto"/>
              <w:bottom w:val="single" w:sz="4" w:space="0" w:color="auto"/>
              <w:right w:val="single" w:sz="4" w:space="0" w:color="auto"/>
            </w:tcBorders>
            <w:hideMark/>
          </w:tcPr>
          <w:p w:rsidR="00C27A3D" w:rsidRPr="003933B5" w:rsidRDefault="00C27A3D" w:rsidP="004E0B89">
            <w:pPr>
              <w:autoSpaceDE w:val="0"/>
              <w:autoSpaceDN w:val="0"/>
              <w:adjustRightInd w:val="0"/>
              <w:spacing w:line="276" w:lineRule="auto"/>
              <w:jc w:val="both"/>
            </w:pPr>
            <w:r w:rsidRPr="003933B5">
              <w:t>2 pamokos</w:t>
            </w:r>
          </w:p>
          <w:p w:rsidR="00C27A3D" w:rsidRPr="003933B5" w:rsidRDefault="00744981" w:rsidP="004E0B89">
            <w:pPr>
              <w:autoSpaceDE w:val="0"/>
              <w:autoSpaceDN w:val="0"/>
              <w:adjustRightInd w:val="0"/>
              <w:spacing w:line="276" w:lineRule="auto"/>
              <w:jc w:val="both"/>
            </w:pPr>
            <w:r>
              <w:t>2</w:t>
            </w:r>
            <w:r w:rsidR="00C27A3D" w:rsidRPr="003933B5">
              <w:t xml:space="preserve"> pamoka</w:t>
            </w:r>
          </w:p>
          <w:p w:rsidR="00C27A3D" w:rsidRPr="003933B5" w:rsidRDefault="00C27A3D" w:rsidP="004E0B89">
            <w:pPr>
              <w:autoSpaceDE w:val="0"/>
              <w:autoSpaceDN w:val="0"/>
              <w:adjustRightInd w:val="0"/>
              <w:spacing w:line="276" w:lineRule="auto"/>
              <w:jc w:val="both"/>
              <w:rPr>
                <w:b/>
              </w:rPr>
            </w:pPr>
            <w:r w:rsidRPr="003933B5">
              <w:t>5 pamokos</w:t>
            </w:r>
          </w:p>
        </w:tc>
        <w:tc>
          <w:tcPr>
            <w:tcW w:w="2291" w:type="dxa"/>
            <w:gridSpan w:val="2"/>
            <w:tcBorders>
              <w:top w:val="single" w:sz="4" w:space="0" w:color="auto"/>
              <w:left w:val="single" w:sz="4" w:space="0" w:color="auto"/>
              <w:bottom w:val="single" w:sz="4" w:space="0" w:color="auto"/>
              <w:right w:val="single" w:sz="4" w:space="0" w:color="auto"/>
            </w:tcBorders>
            <w:hideMark/>
          </w:tcPr>
          <w:p w:rsidR="00744981" w:rsidRDefault="00B93005" w:rsidP="004E0B89">
            <w:pPr>
              <w:autoSpaceDE w:val="0"/>
              <w:autoSpaceDN w:val="0"/>
              <w:adjustRightInd w:val="0"/>
              <w:spacing w:line="276" w:lineRule="auto"/>
            </w:pPr>
            <w:r w:rsidRPr="003933B5">
              <w:t>L. Žiaukienė</w:t>
            </w:r>
          </w:p>
          <w:p w:rsidR="00C27A3D" w:rsidRDefault="00744981" w:rsidP="004E0B89">
            <w:pPr>
              <w:autoSpaceDE w:val="0"/>
              <w:autoSpaceDN w:val="0"/>
              <w:adjustRightInd w:val="0"/>
              <w:spacing w:line="276" w:lineRule="auto"/>
            </w:pPr>
            <w:r w:rsidRPr="003933B5">
              <w:t>V. Gružauskaitė</w:t>
            </w:r>
          </w:p>
          <w:p w:rsidR="00744981" w:rsidRPr="003933B5" w:rsidRDefault="00744981" w:rsidP="004E0B89">
            <w:pPr>
              <w:autoSpaceDE w:val="0"/>
              <w:autoSpaceDN w:val="0"/>
              <w:adjustRightInd w:val="0"/>
              <w:spacing w:line="276" w:lineRule="auto"/>
              <w:rPr>
                <w:b/>
              </w:rPr>
            </w:pPr>
            <w:r w:rsidRPr="003933B5">
              <w:t>D. Dūdaitė</w:t>
            </w:r>
          </w:p>
        </w:tc>
      </w:tr>
      <w:tr w:rsidR="00C27A3D" w:rsidRPr="003933B5" w:rsidTr="00C27A3D">
        <w:trPr>
          <w:jc w:val="center"/>
        </w:trPr>
        <w:tc>
          <w:tcPr>
            <w:tcW w:w="749" w:type="dxa"/>
            <w:tcBorders>
              <w:top w:val="single" w:sz="4" w:space="0" w:color="auto"/>
              <w:left w:val="single" w:sz="4" w:space="0" w:color="auto"/>
              <w:bottom w:val="single" w:sz="4" w:space="0" w:color="auto"/>
              <w:right w:val="single" w:sz="4" w:space="0" w:color="auto"/>
            </w:tcBorders>
            <w:hideMark/>
          </w:tcPr>
          <w:p w:rsidR="00C27A3D" w:rsidRPr="003933B5" w:rsidRDefault="00694BB4" w:rsidP="004E0B89">
            <w:pPr>
              <w:autoSpaceDE w:val="0"/>
              <w:autoSpaceDN w:val="0"/>
              <w:adjustRightInd w:val="0"/>
              <w:spacing w:line="276" w:lineRule="auto"/>
              <w:jc w:val="center"/>
            </w:pPr>
            <w:r>
              <w:t>2</w:t>
            </w:r>
            <w:r w:rsidR="00C27A3D" w:rsidRPr="003933B5">
              <w:t>.</w:t>
            </w:r>
          </w:p>
        </w:tc>
        <w:tc>
          <w:tcPr>
            <w:tcW w:w="6232" w:type="dxa"/>
            <w:tcBorders>
              <w:top w:val="single" w:sz="4" w:space="0" w:color="auto"/>
              <w:left w:val="single" w:sz="4" w:space="0" w:color="auto"/>
              <w:bottom w:val="single" w:sz="4" w:space="0" w:color="auto"/>
              <w:right w:val="single" w:sz="4" w:space="0" w:color="auto"/>
            </w:tcBorders>
            <w:hideMark/>
          </w:tcPr>
          <w:p w:rsidR="00D65151" w:rsidRPr="003933B5" w:rsidRDefault="00D65151" w:rsidP="00D65151">
            <w:pPr>
              <w:autoSpaceDE w:val="0"/>
              <w:autoSpaceDN w:val="0"/>
              <w:adjustRightInd w:val="0"/>
              <w:spacing w:line="276" w:lineRule="auto"/>
            </w:pPr>
            <w:r>
              <w:t>Edukacija.</w:t>
            </w:r>
            <w:r w:rsidRPr="003933B5">
              <w:t>Kauno tvirtovės VII fortas</w:t>
            </w:r>
          </w:p>
          <w:p w:rsidR="00C27A3D" w:rsidRDefault="00D65151" w:rsidP="004E0B89">
            <w:pPr>
              <w:autoSpaceDE w:val="0"/>
              <w:autoSpaceDN w:val="0"/>
              <w:adjustRightInd w:val="0"/>
              <w:spacing w:line="276" w:lineRule="auto"/>
            </w:pPr>
            <w:r>
              <w:t>Išvyka į Lėlių teatrą</w:t>
            </w:r>
            <w:r w:rsidR="00C27A3D" w:rsidRPr="003933B5">
              <w:t xml:space="preserve"> </w:t>
            </w:r>
          </w:p>
          <w:p w:rsidR="00D65151" w:rsidRDefault="00D65151" w:rsidP="00D65151">
            <w:pPr>
              <w:autoSpaceDE w:val="0"/>
              <w:autoSpaceDN w:val="0"/>
              <w:adjustRightInd w:val="0"/>
              <w:spacing w:line="276" w:lineRule="auto"/>
            </w:pPr>
            <w:r>
              <w:t xml:space="preserve">Edukacija. </w:t>
            </w:r>
            <w:r w:rsidRPr="003933B5">
              <w:t>Vytauto Didžiojo karo muziejus</w:t>
            </w:r>
          </w:p>
          <w:p w:rsidR="00D65151" w:rsidRPr="003933B5" w:rsidRDefault="00D65151" w:rsidP="00D65151">
            <w:pPr>
              <w:autoSpaceDE w:val="0"/>
              <w:autoSpaceDN w:val="0"/>
              <w:adjustRightInd w:val="0"/>
              <w:spacing w:line="276" w:lineRule="auto"/>
            </w:pPr>
            <w:r w:rsidRPr="003933B5">
              <w:t xml:space="preserve">VDU Kauno botanikos sodo laboratorija </w:t>
            </w:r>
          </w:p>
          <w:p w:rsidR="00D65151" w:rsidRPr="003933B5" w:rsidRDefault="00D65151" w:rsidP="00D65151">
            <w:pPr>
              <w:autoSpaceDE w:val="0"/>
              <w:autoSpaceDN w:val="0"/>
              <w:adjustRightInd w:val="0"/>
              <w:spacing w:line="276" w:lineRule="auto"/>
            </w:pPr>
            <w:r>
              <w:t>Edukacija. T.Ivanausko zoologijos muziejus</w:t>
            </w:r>
          </w:p>
          <w:p w:rsidR="00D65151" w:rsidRPr="003933B5" w:rsidRDefault="00D65151" w:rsidP="00D65151">
            <w:pPr>
              <w:autoSpaceDE w:val="0"/>
              <w:autoSpaceDN w:val="0"/>
              <w:adjustRightInd w:val="0"/>
              <w:spacing w:line="276" w:lineRule="auto"/>
            </w:pPr>
            <w:r>
              <w:t xml:space="preserve">Edukacija. </w:t>
            </w:r>
            <w:r w:rsidRPr="00744981">
              <w:t>Gamtos mokyklėlė</w:t>
            </w:r>
          </w:p>
        </w:tc>
        <w:tc>
          <w:tcPr>
            <w:tcW w:w="1984" w:type="dxa"/>
            <w:tcBorders>
              <w:top w:val="single" w:sz="4" w:space="0" w:color="auto"/>
              <w:left w:val="single" w:sz="4" w:space="0" w:color="auto"/>
              <w:bottom w:val="single" w:sz="4" w:space="0" w:color="auto"/>
              <w:right w:val="single" w:sz="4" w:space="0" w:color="auto"/>
            </w:tcBorders>
            <w:hideMark/>
          </w:tcPr>
          <w:p w:rsidR="00C27A3D" w:rsidRPr="003933B5" w:rsidRDefault="00C27A3D" w:rsidP="004E0B89">
            <w:pPr>
              <w:autoSpaceDE w:val="0"/>
              <w:autoSpaceDN w:val="0"/>
              <w:adjustRightInd w:val="0"/>
              <w:spacing w:line="276" w:lineRule="auto"/>
              <w:jc w:val="center"/>
            </w:pPr>
            <w:r w:rsidRPr="003933B5">
              <w:t>201</w:t>
            </w:r>
            <w:r w:rsidR="00B93005" w:rsidRPr="003933B5">
              <w:t>9</w:t>
            </w:r>
            <w:r w:rsidRPr="003933B5">
              <w:t xml:space="preserve"> 10 mėn.</w:t>
            </w:r>
          </w:p>
          <w:p w:rsidR="00C27A3D" w:rsidRPr="003933B5" w:rsidRDefault="00C27A3D" w:rsidP="004E0B89">
            <w:pPr>
              <w:autoSpaceDE w:val="0"/>
              <w:autoSpaceDN w:val="0"/>
              <w:adjustRightInd w:val="0"/>
              <w:spacing w:line="276" w:lineRule="auto"/>
              <w:jc w:val="center"/>
              <w:rPr>
                <w:b/>
              </w:rPr>
            </w:pPr>
            <w:r w:rsidRPr="003933B5">
              <w:t>20</w:t>
            </w:r>
            <w:r w:rsidR="00D65151">
              <w:t>19</w:t>
            </w:r>
            <w:r w:rsidRPr="003933B5">
              <w:t xml:space="preserve"> </w:t>
            </w:r>
            <w:r w:rsidR="00D65151">
              <w:t>11</w:t>
            </w:r>
            <w:r w:rsidRPr="003933B5">
              <w:t xml:space="preserve"> mėn.</w:t>
            </w:r>
          </w:p>
          <w:p w:rsidR="00C27A3D" w:rsidRDefault="00C27A3D" w:rsidP="00D65151">
            <w:pPr>
              <w:autoSpaceDE w:val="0"/>
              <w:autoSpaceDN w:val="0"/>
              <w:adjustRightInd w:val="0"/>
              <w:spacing w:line="276" w:lineRule="auto"/>
              <w:jc w:val="center"/>
            </w:pPr>
            <w:r w:rsidRPr="003933B5">
              <w:t>20</w:t>
            </w:r>
            <w:r w:rsidR="00D65151">
              <w:t>19</w:t>
            </w:r>
            <w:r w:rsidRPr="003933B5">
              <w:t xml:space="preserve"> </w:t>
            </w:r>
            <w:r w:rsidR="00D65151">
              <w:t>12</w:t>
            </w:r>
            <w:r w:rsidRPr="003933B5">
              <w:t xml:space="preserve"> mėn</w:t>
            </w:r>
          </w:p>
          <w:p w:rsidR="00D65151" w:rsidRDefault="00D65151" w:rsidP="00D65151">
            <w:pPr>
              <w:autoSpaceDE w:val="0"/>
              <w:autoSpaceDN w:val="0"/>
              <w:adjustRightInd w:val="0"/>
              <w:spacing w:line="276" w:lineRule="auto"/>
              <w:jc w:val="center"/>
            </w:pPr>
            <w:r>
              <w:t>2020 03 mėn.</w:t>
            </w:r>
          </w:p>
          <w:p w:rsidR="00D65151" w:rsidRDefault="00D65151" w:rsidP="00D65151">
            <w:pPr>
              <w:autoSpaceDE w:val="0"/>
              <w:autoSpaceDN w:val="0"/>
              <w:adjustRightInd w:val="0"/>
              <w:spacing w:line="276" w:lineRule="auto"/>
              <w:jc w:val="center"/>
            </w:pPr>
            <w:r w:rsidRPr="003933B5">
              <w:t>20</w:t>
            </w:r>
            <w:r>
              <w:t>20</w:t>
            </w:r>
            <w:r w:rsidRPr="003933B5">
              <w:t xml:space="preserve"> </w:t>
            </w:r>
            <w:r>
              <w:t>06</w:t>
            </w:r>
            <w:r w:rsidRPr="003933B5">
              <w:t xml:space="preserve"> mėn</w:t>
            </w:r>
            <w:r>
              <w:t>.</w:t>
            </w:r>
          </w:p>
          <w:p w:rsidR="00D65151" w:rsidRPr="003933B5" w:rsidRDefault="00D65151" w:rsidP="00D65151">
            <w:pPr>
              <w:autoSpaceDE w:val="0"/>
              <w:autoSpaceDN w:val="0"/>
              <w:adjustRightInd w:val="0"/>
              <w:spacing w:line="276" w:lineRule="auto"/>
              <w:jc w:val="center"/>
              <w:rPr>
                <w:b/>
              </w:rPr>
            </w:pPr>
            <w:r w:rsidRPr="003933B5">
              <w:t>20</w:t>
            </w:r>
            <w:r>
              <w:t>20</w:t>
            </w:r>
            <w:r w:rsidRPr="003933B5">
              <w:t xml:space="preserve"> </w:t>
            </w:r>
            <w:r>
              <w:t>06</w:t>
            </w:r>
            <w:r w:rsidRPr="003933B5">
              <w:t xml:space="preserve"> mėn</w:t>
            </w:r>
          </w:p>
        </w:tc>
        <w:tc>
          <w:tcPr>
            <w:tcW w:w="1418" w:type="dxa"/>
            <w:tcBorders>
              <w:top w:val="single" w:sz="4" w:space="0" w:color="auto"/>
              <w:left w:val="single" w:sz="4" w:space="0" w:color="auto"/>
              <w:bottom w:val="single" w:sz="4" w:space="0" w:color="auto"/>
              <w:right w:val="single" w:sz="4" w:space="0" w:color="auto"/>
            </w:tcBorders>
            <w:hideMark/>
          </w:tcPr>
          <w:p w:rsidR="00C27A3D" w:rsidRPr="003933B5" w:rsidRDefault="00744981" w:rsidP="00744981">
            <w:pPr>
              <w:autoSpaceDE w:val="0"/>
              <w:autoSpaceDN w:val="0"/>
              <w:adjustRightInd w:val="0"/>
              <w:spacing w:line="276" w:lineRule="auto"/>
              <w:jc w:val="center"/>
            </w:pPr>
            <w:r>
              <w:t>2 klasės</w:t>
            </w:r>
          </w:p>
        </w:tc>
        <w:tc>
          <w:tcPr>
            <w:tcW w:w="1678" w:type="dxa"/>
            <w:tcBorders>
              <w:top w:val="single" w:sz="4" w:space="0" w:color="auto"/>
              <w:left w:val="single" w:sz="4" w:space="0" w:color="auto"/>
              <w:bottom w:val="single" w:sz="4" w:space="0" w:color="auto"/>
              <w:right w:val="single" w:sz="4" w:space="0" w:color="auto"/>
            </w:tcBorders>
            <w:hideMark/>
          </w:tcPr>
          <w:p w:rsidR="00C27A3D" w:rsidRPr="003933B5" w:rsidRDefault="00C27A3D" w:rsidP="004E0B89">
            <w:pPr>
              <w:autoSpaceDE w:val="0"/>
              <w:autoSpaceDN w:val="0"/>
              <w:adjustRightInd w:val="0"/>
              <w:spacing w:line="276" w:lineRule="auto"/>
              <w:jc w:val="both"/>
            </w:pPr>
            <w:r w:rsidRPr="003933B5">
              <w:t>2 pamokos</w:t>
            </w:r>
          </w:p>
          <w:p w:rsidR="00C27A3D" w:rsidRPr="003933B5" w:rsidRDefault="00D65151" w:rsidP="004E0B89">
            <w:pPr>
              <w:autoSpaceDE w:val="0"/>
              <w:autoSpaceDN w:val="0"/>
              <w:adjustRightInd w:val="0"/>
              <w:spacing w:line="276" w:lineRule="auto"/>
              <w:jc w:val="both"/>
            </w:pPr>
            <w:r>
              <w:t>2</w:t>
            </w:r>
            <w:r w:rsidR="00C27A3D" w:rsidRPr="003933B5">
              <w:t xml:space="preserve"> pamoka</w:t>
            </w:r>
          </w:p>
          <w:p w:rsidR="00C27A3D" w:rsidRDefault="00D65151" w:rsidP="004E0B89">
            <w:pPr>
              <w:autoSpaceDE w:val="0"/>
              <w:autoSpaceDN w:val="0"/>
              <w:adjustRightInd w:val="0"/>
              <w:spacing w:line="276" w:lineRule="auto"/>
              <w:jc w:val="both"/>
            </w:pPr>
            <w:r>
              <w:t>2</w:t>
            </w:r>
            <w:r w:rsidR="00C27A3D" w:rsidRPr="003933B5">
              <w:t xml:space="preserve"> pamokos</w:t>
            </w:r>
          </w:p>
          <w:p w:rsidR="00D65151" w:rsidRDefault="00D65151" w:rsidP="004E0B89">
            <w:pPr>
              <w:autoSpaceDE w:val="0"/>
              <w:autoSpaceDN w:val="0"/>
              <w:adjustRightInd w:val="0"/>
              <w:spacing w:line="276" w:lineRule="auto"/>
              <w:jc w:val="both"/>
            </w:pPr>
            <w:r>
              <w:t>3 pamokos</w:t>
            </w:r>
          </w:p>
          <w:p w:rsidR="00D65151" w:rsidRDefault="00D65151" w:rsidP="00D65151">
            <w:pPr>
              <w:autoSpaceDE w:val="0"/>
              <w:autoSpaceDN w:val="0"/>
              <w:adjustRightInd w:val="0"/>
              <w:spacing w:line="276" w:lineRule="auto"/>
              <w:jc w:val="both"/>
            </w:pPr>
            <w:r>
              <w:t>2</w:t>
            </w:r>
            <w:r w:rsidRPr="003933B5">
              <w:t xml:space="preserve"> pamokos</w:t>
            </w:r>
          </w:p>
          <w:p w:rsidR="00D65151" w:rsidRPr="003933B5" w:rsidRDefault="00D65151" w:rsidP="00D65151">
            <w:pPr>
              <w:autoSpaceDE w:val="0"/>
              <w:autoSpaceDN w:val="0"/>
              <w:adjustRightInd w:val="0"/>
              <w:spacing w:line="276" w:lineRule="auto"/>
              <w:jc w:val="both"/>
              <w:rPr>
                <w:b/>
              </w:rPr>
            </w:pPr>
            <w:r>
              <w:t>5</w:t>
            </w:r>
            <w:r w:rsidRPr="003933B5">
              <w:t xml:space="preserve"> pamokos</w:t>
            </w:r>
          </w:p>
        </w:tc>
        <w:tc>
          <w:tcPr>
            <w:tcW w:w="2291" w:type="dxa"/>
            <w:gridSpan w:val="2"/>
            <w:tcBorders>
              <w:top w:val="single" w:sz="4" w:space="0" w:color="auto"/>
              <w:left w:val="single" w:sz="4" w:space="0" w:color="auto"/>
              <w:bottom w:val="single" w:sz="4" w:space="0" w:color="auto"/>
              <w:right w:val="single" w:sz="4" w:space="0" w:color="auto"/>
            </w:tcBorders>
            <w:hideMark/>
          </w:tcPr>
          <w:p w:rsidR="00C27A3D" w:rsidRDefault="00744981" w:rsidP="004E0B89">
            <w:pPr>
              <w:autoSpaceDE w:val="0"/>
              <w:autoSpaceDN w:val="0"/>
              <w:adjustRightInd w:val="0"/>
              <w:spacing w:line="276" w:lineRule="auto"/>
            </w:pPr>
            <w:r w:rsidRPr="003933B5">
              <w:t>R. Žiaukienė</w:t>
            </w:r>
          </w:p>
          <w:p w:rsidR="00744981" w:rsidRDefault="00744981" w:rsidP="00744981">
            <w:pPr>
              <w:autoSpaceDE w:val="0"/>
              <w:autoSpaceDN w:val="0"/>
              <w:adjustRightInd w:val="0"/>
              <w:spacing w:line="276" w:lineRule="auto"/>
            </w:pPr>
            <w:r w:rsidRPr="003933B5">
              <w:t>A. Koženevskienė</w:t>
            </w:r>
          </w:p>
          <w:p w:rsidR="00744981" w:rsidRPr="003933B5" w:rsidRDefault="00744981" w:rsidP="00744981">
            <w:pPr>
              <w:autoSpaceDE w:val="0"/>
              <w:autoSpaceDN w:val="0"/>
              <w:adjustRightInd w:val="0"/>
              <w:spacing w:line="276" w:lineRule="auto"/>
            </w:pPr>
            <w:r w:rsidRPr="003933B5">
              <w:t>R. Čerkauskienė</w:t>
            </w:r>
          </w:p>
          <w:p w:rsidR="00744981" w:rsidRPr="003933B5" w:rsidRDefault="00744981" w:rsidP="004E0B89">
            <w:pPr>
              <w:autoSpaceDE w:val="0"/>
              <w:autoSpaceDN w:val="0"/>
              <w:adjustRightInd w:val="0"/>
              <w:spacing w:line="276" w:lineRule="auto"/>
            </w:pPr>
          </w:p>
        </w:tc>
      </w:tr>
      <w:tr w:rsidR="00C27A3D" w:rsidRPr="003933B5" w:rsidTr="00C27A3D">
        <w:trPr>
          <w:trHeight w:val="759"/>
          <w:jc w:val="center"/>
        </w:trPr>
        <w:tc>
          <w:tcPr>
            <w:tcW w:w="749" w:type="dxa"/>
            <w:tcBorders>
              <w:top w:val="single" w:sz="4" w:space="0" w:color="auto"/>
              <w:left w:val="single" w:sz="4" w:space="0" w:color="auto"/>
              <w:bottom w:val="single" w:sz="4" w:space="0" w:color="auto"/>
              <w:right w:val="single" w:sz="4" w:space="0" w:color="auto"/>
            </w:tcBorders>
            <w:hideMark/>
          </w:tcPr>
          <w:p w:rsidR="00C27A3D" w:rsidRPr="003933B5" w:rsidRDefault="00694BB4" w:rsidP="004E0B89">
            <w:pPr>
              <w:autoSpaceDE w:val="0"/>
              <w:autoSpaceDN w:val="0"/>
              <w:adjustRightInd w:val="0"/>
              <w:spacing w:line="276" w:lineRule="auto"/>
              <w:jc w:val="center"/>
            </w:pPr>
            <w:r>
              <w:t>3</w:t>
            </w:r>
            <w:r w:rsidR="00C27A3D" w:rsidRPr="003933B5">
              <w:t>.</w:t>
            </w:r>
          </w:p>
        </w:tc>
        <w:tc>
          <w:tcPr>
            <w:tcW w:w="6232" w:type="dxa"/>
            <w:tcBorders>
              <w:top w:val="single" w:sz="4" w:space="0" w:color="auto"/>
              <w:left w:val="single" w:sz="4" w:space="0" w:color="auto"/>
              <w:bottom w:val="single" w:sz="4" w:space="0" w:color="auto"/>
              <w:right w:val="single" w:sz="4" w:space="0" w:color="auto"/>
            </w:tcBorders>
            <w:hideMark/>
          </w:tcPr>
          <w:p w:rsidR="00D65151" w:rsidRPr="003933B5" w:rsidRDefault="00D65151" w:rsidP="00D65151">
            <w:pPr>
              <w:autoSpaceDE w:val="0"/>
              <w:autoSpaceDN w:val="0"/>
              <w:adjustRightInd w:val="0"/>
              <w:spacing w:line="276" w:lineRule="auto"/>
            </w:pPr>
            <w:r>
              <w:t>Edukacija.</w:t>
            </w:r>
            <w:r w:rsidRPr="003933B5">
              <w:t>Kauno tvirtovės VII fortas</w:t>
            </w:r>
          </w:p>
          <w:p w:rsidR="00D65151" w:rsidRDefault="00D65151" w:rsidP="00D65151">
            <w:pPr>
              <w:autoSpaceDE w:val="0"/>
              <w:autoSpaceDN w:val="0"/>
              <w:adjustRightInd w:val="0"/>
              <w:spacing w:line="276" w:lineRule="auto"/>
            </w:pPr>
            <w:r>
              <w:t>Išvyka į Lėlių teatrą</w:t>
            </w:r>
            <w:r w:rsidRPr="003933B5">
              <w:t xml:space="preserve"> </w:t>
            </w:r>
          </w:p>
          <w:p w:rsidR="00ED61DF" w:rsidRPr="003933B5" w:rsidRDefault="00ED61DF" w:rsidP="00ED61DF">
            <w:pPr>
              <w:autoSpaceDE w:val="0"/>
              <w:autoSpaceDN w:val="0"/>
              <w:adjustRightInd w:val="0"/>
              <w:spacing w:line="276" w:lineRule="auto"/>
            </w:pPr>
            <w:r>
              <w:t>Išvyka į M.Mažvydo biblioteką</w:t>
            </w:r>
            <w:r w:rsidRPr="003933B5">
              <w:t xml:space="preserve"> </w:t>
            </w:r>
          </w:p>
          <w:p w:rsidR="00ED61DF" w:rsidRDefault="00ED61DF" w:rsidP="00ED61DF">
            <w:pPr>
              <w:autoSpaceDE w:val="0"/>
              <w:autoSpaceDN w:val="0"/>
              <w:adjustRightInd w:val="0"/>
              <w:spacing w:line="276" w:lineRule="auto"/>
            </w:pPr>
            <w:r w:rsidRPr="003933B5">
              <w:t xml:space="preserve">VDU Kauno botanikos sodo laboratorija </w:t>
            </w:r>
          </w:p>
          <w:p w:rsidR="00C27A3D" w:rsidRPr="003933B5" w:rsidRDefault="00ED61DF" w:rsidP="00ED61DF">
            <w:pPr>
              <w:autoSpaceDE w:val="0"/>
              <w:autoSpaceDN w:val="0"/>
              <w:adjustRightInd w:val="0"/>
              <w:spacing w:line="276" w:lineRule="auto"/>
            </w:pPr>
            <w:r>
              <w:t xml:space="preserve">Edukacija. </w:t>
            </w:r>
            <w:r w:rsidRPr="00744981">
              <w:t>Gamtos mokyklėlė</w:t>
            </w:r>
          </w:p>
        </w:tc>
        <w:tc>
          <w:tcPr>
            <w:tcW w:w="1984" w:type="dxa"/>
            <w:tcBorders>
              <w:top w:val="single" w:sz="4" w:space="0" w:color="auto"/>
              <w:left w:val="single" w:sz="4" w:space="0" w:color="auto"/>
              <w:bottom w:val="single" w:sz="4" w:space="0" w:color="auto"/>
              <w:right w:val="single" w:sz="4" w:space="0" w:color="auto"/>
            </w:tcBorders>
            <w:hideMark/>
          </w:tcPr>
          <w:p w:rsidR="00C27A3D" w:rsidRPr="003933B5" w:rsidRDefault="00C27A3D" w:rsidP="004E0B89">
            <w:pPr>
              <w:autoSpaceDE w:val="0"/>
              <w:autoSpaceDN w:val="0"/>
              <w:adjustRightInd w:val="0"/>
              <w:spacing w:line="276" w:lineRule="auto"/>
              <w:jc w:val="center"/>
            </w:pPr>
            <w:r w:rsidRPr="003933B5">
              <w:t>201</w:t>
            </w:r>
            <w:r w:rsidR="00B93005" w:rsidRPr="003933B5">
              <w:t>9</w:t>
            </w:r>
            <w:r w:rsidRPr="003933B5">
              <w:t xml:space="preserve"> 1</w:t>
            </w:r>
            <w:r w:rsidR="00D65151">
              <w:t>0</w:t>
            </w:r>
            <w:r w:rsidRPr="003933B5">
              <w:t xml:space="preserve"> mėn.</w:t>
            </w:r>
          </w:p>
          <w:p w:rsidR="00C27A3D" w:rsidRPr="003933B5" w:rsidRDefault="00C27A3D" w:rsidP="004E0B89">
            <w:pPr>
              <w:autoSpaceDE w:val="0"/>
              <w:autoSpaceDN w:val="0"/>
              <w:adjustRightInd w:val="0"/>
              <w:spacing w:line="276" w:lineRule="auto"/>
              <w:jc w:val="center"/>
            </w:pPr>
            <w:r w:rsidRPr="003933B5">
              <w:t>201</w:t>
            </w:r>
            <w:r w:rsidR="00B93005" w:rsidRPr="003933B5">
              <w:t>9</w:t>
            </w:r>
            <w:r w:rsidRPr="003933B5">
              <w:t xml:space="preserve"> 1</w:t>
            </w:r>
            <w:r w:rsidR="00D65151">
              <w:t>1</w:t>
            </w:r>
            <w:r w:rsidRPr="003933B5">
              <w:t xml:space="preserve"> mėn.</w:t>
            </w:r>
          </w:p>
          <w:p w:rsidR="00C27A3D" w:rsidRDefault="00ED61DF" w:rsidP="00D65151">
            <w:pPr>
              <w:autoSpaceDE w:val="0"/>
              <w:autoSpaceDN w:val="0"/>
              <w:adjustRightInd w:val="0"/>
              <w:spacing w:line="276" w:lineRule="auto"/>
              <w:jc w:val="center"/>
              <w:rPr>
                <w:b/>
              </w:rPr>
            </w:pPr>
            <w:r w:rsidRPr="003933B5">
              <w:t>2019 1</w:t>
            </w:r>
            <w:r>
              <w:t>2</w:t>
            </w:r>
            <w:r w:rsidRPr="003933B5">
              <w:t xml:space="preserve"> mėn</w:t>
            </w:r>
            <w:r>
              <w:t>.</w:t>
            </w:r>
          </w:p>
          <w:p w:rsidR="00ED61DF" w:rsidRDefault="00ED61DF" w:rsidP="00ED61DF">
            <w:pPr>
              <w:autoSpaceDE w:val="0"/>
              <w:autoSpaceDN w:val="0"/>
              <w:adjustRightInd w:val="0"/>
              <w:spacing w:line="276" w:lineRule="auto"/>
              <w:jc w:val="center"/>
            </w:pPr>
            <w:r>
              <w:t xml:space="preserve">2020 </w:t>
            </w:r>
            <w:r w:rsidRPr="003933B5">
              <w:t>0</w:t>
            </w:r>
            <w:r>
              <w:t>6</w:t>
            </w:r>
            <w:r w:rsidRPr="003933B5">
              <w:t xml:space="preserve"> mėn</w:t>
            </w:r>
            <w:r>
              <w:t>.</w:t>
            </w:r>
          </w:p>
          <w:p w:rsidR="00ED61DF" w:rsidRPr="003933B5" w:rsidRDefault="00ED61DF" w:rsidP="00ED61DF">
            <w:pPr>
              <w:autoSpaceDE w:val="0"/>
              <w:autoSpaceDN w:val="0"/>
              <w:adjustRightInd w:val="0"/>
              <w:spacing w:line="276" w:lineRule="auto"/>
              <w:jc w:val="center"/>
              <w:rPr>
                <w:b/>
              </w:rPr>
            </w:pPr>
            <w:r>
              <w:t xml:space="preserve">2020 </w:t>
            </w:r>
            <w:r w:rsidRPr="003933B5">
              <w:t>0</w:t>
            </w:r>
            <w:r>
              <w:t>6</w:t>
            </w:r>
            <w:r w:rsidRPr="003933B5">
              <w:t xml:space="preserve"> mėn</w:t>
            </w:r>
          </w:p>
        </w:tc>
        <w:tc>
          <w:tcPr>
            <w:tcW w:w="1418" w:type="dxa"/>
            <w:tcBorders>
              <w:top w:val="single" w:sz="4" w:space="0" w:color="auto"/>
              <w:left w:val="single" w:sz="4" w:space="0" w:color="auto"/>
              <w:bottom w:val="single" w:sz="4" w:space="0" w:color="auto"/>
              <w:right w:val="single" w:sz="4" w:space="0" w:color="auto"/>
            </w:tcBorders>
            <w:hideMark/>
          </w:tcPr>
          <w:p w:rsidR="00C27A3D" w:rsidRPr="003933B5" w:rsidRDefault="00744981" w:rsidP="00744981">
            <w:pPr>
              <w:autoSpaceDE w:val="0"/>
              <w:autoSpaceDN w:val="0"/>
              <w:adjustRightInd w:val="0"/>
              <w:spacing w:line="276" w:lineRule="auto"/>
              <w:jc w:val="center"/>
            </w:pPr>
            <w:r>
              <w:t>3 klasės</w:t>
            </w:r>
          </w:p>
        </w:tc>
        <w:tc>
          <w:tcPr>
            <w:tcW w:w="1678" w:type="dxa"/>
            <w:tcBorders>
              <w:top w:val="single" w:sz="4" w:space="0" w:color="auto"/>
              <w:left w:val="single" w:sz="4" w:space="0" w:color="auto"/>
              <w:bottom w:val="single" w:sz="4" w:space="0" w:color="auto"/>
              <w:right w:val="single" w:sz="4" w:space="0" w:color="auto"/>
            </w:tcBorders>
            <w:hideMark/>
          </w:tcPr>
          <w:p w:rsidR="00C27A3D" w:rsidRPr="003933B5" w:rsidRDefault="00C27A3D" w:rsidP="004E0B89">
            <w:pPr>
              <w:autoSpaceDE w:val="0"/>
              <w:autoSpaceDN w:val="0"/>
              <w:adjustRightInd w:val="0"/>
              <w:spacing w:line="276" w:lineRule="auto"/>
              <w:jc w:val="both"/>
            </w:pPr>
            <w:r w:rsidRPr="003933B5">
              <w:t>2 pamokos</w:t>
            </w:r>
          </w:p>
          <w:p w:rsidR="00C27A3D" w:rsidRPr="003933B5" w:rsidRDefault="00D65151" w:rsidP="004E0B89">
            <w:pPr>
              <w:autoSpaceDE w:val="0"/>
              <w:autoSpaceDN w:val="0"/>
              <w:adjustRightInd w:val="0"/>
              <w:spacing w:line="276" w:lineRule="auto"/>
              <w:jc w:val="both"/>
            </w:pPr>
            <w:r>
              <w:t>2</w:t>
            </w:r>
            <w:r w:rsidR="00C27A3D" w:rsidRPr="003933B5">
              <w:t xml:space="preserve"> pamokos</w:t>
            </w:r>
          </w:p>
          <w:p w:rsidR="00C27A3D" w:rsidRDefault="00ED61DF" w:rsidP="00ED61DF">
            <w:pPr>
              <w:autoSpaceDE w:val="0"/>
              <w:autoSpaceDN w:val="0"/>
              <w:adjustRightInd w:val="0"/>
              <w:spacing w:line="276" w:lineRule="auto"/>
              <w:jc w:val="both"/>
            </w:pPr>
            <w:r>
              <w:t>3</w:t>
            </w:r>
            <w:r w:rsidR="00C27A3D" w:rsidRPr="003933B5">
              <w:t xml:space="preserve"> pamok</w:t>
            </w:r>
            <w:r>
              <w:t>os</w:t>
            </w:r>
          </w:p>
          <w:p w:rsidR="00ED61DF" w:rsidRPr="003933B5" w:rsidRDefault="00ED61DF" w:rsidP="00ED61DF">
            <w:pPr>
              <w:autoSpaceDE w:val="0"/>
              <w:autoSpaceDN w:val="0"/>
              <w:adjustRightInd w:val="0"/>
              <w:spacing w:line="276" w:lineRule="auto"/>
              <w:jc w:val="both"/>
            </w:pPr>
            <w:r>
              <w:t>3</w:t>
            </w:r>
            <w:r w:rsidRPr="003933B5">
              <w:t xml:space="preserve"> pamokos</w:t>
            </w:r>
          </w:p>
          <w:p w:rsidR="00ED61DF" w:rsidRPr="003933B5" w:rsidRDefault="00ED61DF" w:rsidP="00ED61DF">
            <w:pPr>
              <w:autoSpaceDE w:val="0"/>
              <w:autoSpaceDN w:val="0"/>
              <w:adjustRightInd w:val="0"/>
              <w:spacing w:line="276" w:lineRule="auto"/>
              <w:jc w:val="both"/>
              <w:rPr>
                <w:b/>
              </w:rPr>
            </w:pPr>
            <w:r>
              <w:t>5</w:t>
            </w:r>
            <w:r w:rsidRPr="003933B5">
              <w:t xml:space="preserve"> pamok</w:t>
            </w:r>
            <w:r>
              <w:t>os</w:t>
            </w:r>
          </w:p>
        </w:tc>
        <w:tc>
          <w:tcPr>
            <w:tcW w:w="2291" w:type="dxa"/>
            <w:gridSpan w:val="2"/>
            <w:tcBorders>
              <w:top w:val="single" w:sz="4" w:space="0" w:color="auto"/>
              <w:left w:val="single" w:sz="4" w:space="0" w:color="auto"/>
              <w:bottom w:val="single" w:sz="4" w:space="0" w:color="auto"/>
              <w:right w:val="single" w:sz="4" w:space="0" w:color="auto"/>
            </w:tcBorders>
            <w:hideMark/>
          </w:tcPr>
          <w:p w:rsidR="00ED61DF" w:rsidRDefault="00ED61DF" w:rsidP="00ED61DF">
            <w:pPr>
              <w:autoSpaceDE w:val="0"/>
              <w:autoSpaceDN w:val="0"/>
              <w:adjustRightInd w:val="0"/>
              <w:spacing w:line="276" w:lineRule="auto"/>
            </w:pPr>
            <w:r w:rsidRPr="003933B5">
              <w:t>L. Ulerienė</w:t>
            </w:r>
          </w:p>
          <w:p w:rsidR="00ED61DF" w:rsidRPr="003933B5" w:rsidRDefault="00ED61DF" w:rsidP="00ED61DF">
            <w:pPr>
              <w:autoSpaceDE w:val="0"/>
              <w:autoSpaceDN w:val="0"/>
              <w:adjustRightInd w:val="0"/>
              <w:spacing w:line="276" w:lineRule="auto"/>
            </w:pPr>
            <w:r w:rsidRPr="003933B5">
              <w:t xml:space="preserve">G. Verikienė                            </w:t>
            </w:r>
          </w:p>
          <w:p w:rsidR="00ED61DF" w:rsidRPr="003933B5" w:rsidRDefault="00ED61DF" w:rsidP="00ED61DF">
            <w:pPr>
              <w:autoSpaceDE w:val="0"/>
              <w:autoSpaceDN w:val="0"/>
              <w:adjustRightInd w:val="0"/>
              <w:spacing w:line="276" w:lineRule="auto"/>
            </w:pPr>
            <w:r w:rsidRPr="003933B5">
              <w:t xml:space="preserve">L. Dobrovolskienė                      </w:t>
            </w:r>
          </w:p>
          <w:p w:rsidR="00C27A3D" w:rsidRPr="003933B5" w:rsidRDefault="00C27A3D" w:rsidP="004E0B89">
            <w:pPr>
              <w:autoSpaceDE w:val="0"/>
              <w:autoSpaceDN w:val="0"/>
              <w:adjustRightInd w:val="0"/>
              <w:spacing w:line="276" w:lineRule="auto"/>
              <w:rPr>
                <w:b/>
              </w:rPr>
            </w:pPr>
          </w:p>
        </w:tc>
      </w:tr>
      <w:tr w:rsidR="00C27A3D" w:rsidRPr="003933B5" w:rsidTr="00C27A3D">
        <w:trPr>
          <w:jc w:val="center"/>
        </w:trPr>
        <w:tc>
          <w:tcPr>
            <w:tcW w:w="749" w:type="dxa"/>
            <w:tcBorders>
              <w:top w:val="single" w:sz="4" w:space="0" w:color="auto"/>
              <w:left w:val="single" w:sz="4" w:space="0" w:color="auto"/>
              <w:bottom w:val="single" w:sz="4" w:space="0" w:color="auto"/>
              <w:right w:val="single" w:sz="4" w:space="0" w:color="auto"/>
            </w:tcBorders>
            <w:hideMark/>
          </w:tcPr>
          <w:p w:rsidR="00C27A3D" w:rsidRPr="003933B5" w:rsidRDefault="00694BB4" w:rsidP="004E0B89">
            <w:pPr>
              <w:autoSpaceDE w:val="0"/>
              <w:autoSpaceDN w:val="0"/>
              <w:adjustRightInd w:val="0"/>
              <w:spacing w:line="276" w:lineRule="auto"/>
              <w:jc w:val="center"/>
            </w:pPr>
            <w:r>
              <w:t>4</w:t>
            </w:r>
            <w:r w:rsidR="00C27A3D" w:rsidRPr="003933B5">
              <w:t>.</w:t>
            </w:r>
          </w:p>
        </w:tc>
        <w:tc>
          <w:tcPr>
            <w:tcW w:w="6232" w:type="dxa"/>
            <w:tcBorders>
              <w:top w:val="single" w:sz="4" w:space="0" w:color="auto"/>
              <w:left w:val="single" w:sz="4" w:space="0" w:color="auto"/>
              <w:bottom w:val="single" w:sz="4" w:space="0" w:color="auto"/>
              <w:right w:val="single" w:sz="4" w:space="0" w:color="auto"/>
            </w:tcBorders>
            <w:hideMark/>
          </w:tcPr>
          <w:p w:rsidR="00ED61DF" w:rsidRDefault="00ED61DF" w:rsidP="00ED61DF">
            <w:pPr>
              <w:autoSpaceDE w:val="0"/>
              <w:autoSpaceDN w:val="0"/>
              <w:adjustRightInd w:val="0"/>
              <w:spacing w:line="276" w:lineRule="auto"/>
            </w:pPr>
            <w:r>
              <w:t>Edukacija.</w:t>
            </w:r>
            <w:r w:rsidRPr="003933B5">
              <w:t>Kauno tvirtovės VII fortas</w:t>
            </w:r>
          </w:p>
          <w:p w:rsidR="00ED61DF" w:rsidRPr="003933B5" w:rsidRDefault="00ED61DF" w:rsidP="00ED61DF">
            <w:pPr>
              <w:autoSpaceDE w:val="0"/>
              <w:autoSpaceDN w:val="0"/>
              <w:adjustRightInd w:val="0"/>
              <w:spacing w:line="276" w:lineRule="auto"/>
            </w:pPr>
            <w:r w:rsidRPr="003933B5">
              <w:t>Nacionalinis Mikalojaus Konstantino Čiurlionio dailės muziejus</w:t>
            </w:r>
          </w:p>
          <w:p w:rsidR="00C27A3D" w:rsidRDefault="00C27A3D" w:rsidP="004E0B89">
            <w:pPr>
              <w:autoSpaceDE w:val="0"/>
              <w:autoSpaceDN w:val="0"/>
              <w:adjustRightInd w:val="0"/>
              <w:spacing w:line="276" w:lineRule="auto"/>
            </w:pPr>
            <w:r w:rsidRPr="003933B5">
              <w:t xml:space="preserve">VDU Kauno botanikos sodo laboratorija </w:t>
            </w:r>
          </w:p>
          <w:p w:rsidR="00ED61DF" w:rsidRDefault="00ED61DF" w:rsidP="004E0B89">
            <w:pPr>
              <w:autoSpaceDE w:val="0"/>
              <w:autoSpaceDN w:val="0"/>
              <w:adjustRightInd w:val="0"/>
              <w:spacing w:line="276" w:lineRule="auto"/>
            </w:pPr>
            <w:r>
              <w:t>Edukacija. T.Ivanausko zoologijos muziejus</w:t>
            </w:r>
          </w:p>
          <w:p w:rsidR="00744981" w:rsidRPr="003933B5" w:rsidRDefault="00ED61DF" w:rsidP="00ED61DF">
            <w:pPr>
              <w:autoSpaceDE w:val="0"/>
              <w:autoSpaceDN w:val="0"/>
              <w:adjustRightInd w:val="0"/>
              <w:spacing w:line="276" w:lineRule="auto"/>
            </w:pPr>
            <w:r>
              <w:t xml:space="preserve">Edukacija. </w:t>
            </w:r>
            <w:r w:rsidRPr="00744981">
              <w:t>Gamtos mokyklėlė</w:t>
            </w:r>
          </w:p>
        </w:tc>
        <w:tc>
          <w:tcPr>
            <w:tcW w:w="1984" w:type="dxa"/>
            <w:tcBorders>
              <w:top w:val="single" w:sz="4" w:space="0" w:color="auto"/>
              <w:left w:val="single" w:sz="4" w:space="0" w:color="auto"/>
              <w:bottom w:val="single" w:sz="4" w:space="0" w:color="auto"/>
              <w:right w:val="single" w:sz="4" w:space="0" w:color="auto"/>
            </w:tcBorders>
            <w:hideMark/>
          </w:tcPr>
          <w:p w:rsidR="00C27A3D" w:rsidRPr="003933B5" w:rsidRDefault="00C27A3D" w:rsidP="004E0B89">
            <w:pPr>
              <w:autoSpaceDE w:val="0"/>
              <w:autoSpaceDN w:val="0"/>
              <w:adjustRightInd w:val="0"/>
              <w:spacing w:line="276" w:lineRule="auto"/>
              <w:jc w:val="center"/>
            </w:pPr>
            <w:r w:rsidRPr="003933B5">
              <w:t>201</w:t>
            </w:r>
            <w:r w:rsidR="00B93005" w:rsidRPr="003933B5">
              <w:t>9</w:t>
            </w:r>
            <w:r w:rsidRPr="003933B5">
              <w:t xml:space="preserve"> 1</w:t>
            </w:r>
            <w:r w:rsidR="00ED61DF">
              <w:t>0</w:t>
            </w:r>
            <w:r w:rsidRPr="003933B5">
              <w:t xml:space="preserve"> mėn.</w:t>
            </w:r>
          </w:p>
          <w:p w:rsidR="00C27A3D" w:rsidRDefault="00C27A3D" w:rsidP="004E0B89">
            <w:pPr>
              <w:autoSpaceDE w:val="0"/>
              <w:autoSpaceDN w:val="0"/>
              <w:adjustRightInd w:val="0"/>
              <w:spacing w:line="276" w:lineRule="auto"/>
              <w:jc w:val="center"/>
            </w:pPr>
            <w:r w:rsidRPr="003933B5">
              <w:t>201</w:t>
            </w:r>
            <w:r w:rsidR="00B93005" w:rsidRPr="003933B5">
              <w:t>9</w:t>
            </w:r>
            <w:r w:rsidRPr="003933B5">
              <w:t xml:space="preserve"> 1</w:t>
            </w:r>
            <w:r w:rsidR="00ED61DF">
              <w:t>1</w:t>
            </w:r>
            <w:r w:rsidRPr="003933B5">
              <w:t xml:space="preserve"> mėn.</w:t>
            </w:r>
          </w:p>
          <w:p w:rsidR="00ED61DF" w:rsidRPr="003933B5" w:rsidRDefault="00ED61DF" w:rsidP="004E0B89">
            <w:pPr>
              <w:autoSpaceDE w:val="0"/>
              <w:autoSpaceDN w:val="0"/>
              <w:adjustRightInd w:val="0"/>
              <w:spacing w:line="276" w:lineRule="auto"/>
              <w:jc w:val="center"/>
            </w:pPr>
          </w:p>
          <w:p w:rsidR="00C27A3D" w:rsidRDefault="00C27A3D" w:rsidP="004E0B89">
            <w:pPr>
              <w:autoSpaceDE w:val="0"/>
              <w:autoSpaceDN w:val="0"/>
              <w:adjustRightInd w:val="0"/>
              <w:spacing w:line="276" w:lineRule="auto"/>
              <w:jc w:val="center"/>
            </w:pPr>
            <w:r w:rsidRPr="003933B5">
              <w:t>20</w:t>
            </w:r>
            <w:r w:rsidR="00B93005" w:rsidRPr="003933B5">
              <w:t>20</w:t>
            </w:r>
            <w:r w:rsidRPr="003933B5">
              <w:t xml:space="preserve">  05 mėn</w:t>
            </w:r>
            <w:r w:rsidR="00ED61DF">
              <w:t>.</w:t>
            </w:r>
          </w:p>
          <w:p w:rsidR="00ED61DF" w:rsidRDefault="00ED61DF" w:rsidP="00ED61DF">
            <w:pPr>
              <w:autoSpaceDE w:val="0"/>
              <w:autoSpaceDN w:val="0"/>
              <w:adjustRightInd w:val="0"/>
              <w:spacing w:line="276" w:lineRule="auto"/>
              <w:jc w:val="center"/>
            </w:pPr>
            <w:r w:rsidRPr="003933B5">
              <w:t>2020  0</w:t>
            </w:r>
            <w:r>
              <w:t>6</w:t>
            </w:r>
            <w:r w:rsidRPr="003933B5">
              <w:t xml:space="preserve"> mėn</w:t>
            </w:r>
            <w:r>
              <w:t>.</w:t>
            </w:r>
          </w:p>
          <w:p w:rsidR="00ED61DF" w:rsidRPr="003933B5" w:rsidRDefault="00ED61DF" w:rsidP="00ED61DF">
            <w:pPr>
              <w:autoSpaceDE w:val="0"/>
              <w:autoSpaceDN w:val="0"/>
              <w:adjustRightInd w:val="0"/>
              <w:spacing w:line="276" w:lineRule="auto"/>
              <w:jc w:val="center"/>
              <w:rPr>
                <w:b/>
              </w:rPr>
            </w:pPr>
            <w:r w:rsidRPr="003933B5">
              <w:t>2020  0</w:t>
            </w:r>
            <w:r>
              <w:t>6</w:t>
            </w:r>
            <w:r w:rsidRPr="003933B5">
              <w:t xml:space="preserve"> mėn</w:t>
            </w:r>
            <w:r>
              <w:t>.</w:t>
            </w:r>
          </w:p>
        </w:tc>
        <w:tc>
          <w:tcPr>
            <w:tcW w:w="1418" w:type="dxa"/>
            <w:tcBorders>
              <w:top w:val="single" w:sz="4" w:space="0" w:color="auto"/>
              <w:left w:val="single" w:sz="4" w:space="0" w:color="auto"/>
              <w:bottom w:val="single" w:sz="4" w:space="0" w:color="auto"/>
              <w:right w:val="single" w:sz="4" w:space="0" w:color="auto"/>
            </w:tcBorders>
            <w:hideMark/>
          </w:tcPr>
          <w:p w:rsidR="00C27A3D" w:rsidRPr="003933B5" w:rsidRDefault="00744981" w:rsidP="00744981">
            <w:pPr>
              <w:autoSpaceDE w:val="0"/>
              <w:autoSpaceDN w:val="0"/>
              <w:adjustRightInd w:val="0"/>
              <w:spacing w:line="276" w:lineRule="auto"/>
              <w:jc w:val="center"/>
            </w:pPr>
            <w:r>
              <w:t>4 klasės</w:t>
            </w:r>
          </w:p>
        </w:tc>
        <w:tc>
          <w:tcPr>
            <w:tcW w:w="1678" w:type="dxa"/>
            <w:tcBorders>
              <w:top w:val="single" w:sz="4" w:space="0" w:color="auto"/>
              <w:left w:val="single" w:sz="4" w:space="0" w:color="auto"/>
              <w:bottom w:val="single" w:sz="4" w:space="0" w:color="auto"/>
              <w:right w:val="single" w:sz="4" w:space="0" w:color="auto"/>
            </w:tcBorders>
            <w:hideMark/>
          </w:tcPr>
          <w:p w:rsidR="00C27A3D" w:rsidRPr="003933B5" w:rsidRDefault="00C27A3D" w:rsidP="004E0B89">
            <w:pPr>
              <w:autoSpaceDE w:val="0"/>
              <w:autoSpaceDN w:val="0"/>
              <w:adjustRightInd w:val="0"/>
              <w:spacing w:line="276" w:lineRule="auto"/>
              <w:jc w:val="both"/>
            </w:pPr>
            <w:r w:rsidRPr="003933B5">
              <w:t>2 pamokos</w:t>
            </w:r>
          </w:p>
          <w:p w:rsidR="00C27A3D" w:rsidRDefault="00ED61DF" w:rsidP="004E0B89">
            <w:pPr>
              <w:autoSpaceDE w:val="0"/>
              <w:autoSpaceDN w:val="0"/>
              <w:adjustRightInd w:val="0"/>
              <w:spacing w:line="276" w:lineRule="auto"/>
              <w:jc w:val="both"/>
            </w:pPr>
            <w:r>
              <w:t>2</w:t>
            </w:r>
            <w:r w:rsidR="00C27A3D" w:rsidRPr="003933B5">
              <w:t xml:space="preserve"> pamokos</w:t>
            </w:r>
          </w:p>
          <w:p w:rsidR="00ED61DF" w:rsidRPr="003933B5" w:rsidRDefault="00ED61DF" w:rsidP="004E0B89">
            <w:pPr>
              <w:autoSpaceDE w:val="0"/>
              <w:autoSpaceDN w:val="0"/>
              <w:adjustRightInd w:val="0"/>
              <w:spacing w:line="276" w:lineRule="auto"/>
              <w:jc w:val="both"/>
            </w:pPr>
          </w:p>
          <w:p w:rsidR="00C27A3D" w:rsidRDefault="00ED61DF" w:rsidP="004E0B89">
            <w:pPr>
              <w:autoSpaceDE w:val="0"/>
              <w:autoSpaceDN w:val="0"/>
              <w:adjustRightInd w:val="0"/>
              <w:spacing w:line="276" w:lineRule="auto"/>
              <w:jc w:val="both"/>
            </w:pPr>
            <w:r>
              <w:t>3</w:t>
            </w:r>
            <w:r w:rsidR="00C27A3D" w:rsidRPr="003933B5">
              <w:t xml:space="preserve"> pamoka</w:t>
            </w:r>
          </w:p>
          <w:p w:rsidR="00ED61DF" w:rsidRDefault="00ED61DF" w:rsidP="00ED61DF">
            <w:pPr>
              <w:autoSpaceDE w:val="0"/>
              <w:autoSpaceDN w:val="0"/>
              <w:adjustRightInd w:val="0"/>
              <w:spacing w:line="276" w:lineRule="auto"/>
              <w:jc w:val="both"/>
            </w:pPr>
            <w:r w:rsidRPr="003933B5">
              <w:t>2 pamokos</w:t>
            </w:r>
          </w:p>
          <w:p w:rsidR="00ED61DF" w:rsidRPr="003933B5" w:rsidRDefault="00ED61DF" w:rsidP="00ED61DF">
            <w:pPr>
              <w:autoSpaceDE w:val="0"/>
              <w:autoSpaceDN w:val="0"/>
              <w:adjustRightInd w:val="0"/>
              <w:spacing w:line="276" w:lineRule="auto"/>
              <w:jc w:val="both"/>
              <w:rPr>
                <w:b/>
              </w:rPr>
            </w:pPr>
            <w:r>
              <w:t>5</w:t>
            </w:r>
            <w:r w:rsidRPr="003933B5">
              <w:t xml:space="preserve"> pamokos</w:t>
            </w:r>
          </w:p>
        </w:tc>
        <w:tc>
          <w:tcPr>
            <w:tcW w:w="2291" w:type="dxa"/>
            <w:gridSpan w:val="2"/>
            <w:tcBorders>
              <w:top w:val="single" w:sz="4" w:space="0" w:color="auto"/>
              <w:left w:val="single" w:sz="4" w:space="0" w:color="auto"/>
              <w:bottom w:val="single" w:sz="4" w:space="0" w:color="auto"/>
              <w:right w:val="single" w:sz="4" w:space="0" w:color="auto"/>
            </w:tcBorders>
          </w:tcPr>
          <w:p w:rsidR="00C27A3D" w:rsidRDefault="00ED61DF" w:rsidP="00744981">
            <w:pPr>
              <w:autoSpaceDE w:val="0"/>
              <w:autoSpaceDN w:val="0"/>
              <w:adjustRightInd w:val="0"/>
              <w:spacing w:line="276" w:lineRule="auto"/>
            </w:pPr>
            <w:r>
              <w:t>Z.Vaitulionienė</w:t>
            </w:r>
          </w:p>
          <w:p w:rsidR="00ED61DF" w:rsidRPr="00ED61DF" w:rsidRDefault="00ED61DF" w:rsidP="00744981">
            <w:pPr>
              <w:autoSpaceDE w:val="0"/>
              <w:autoSpaceDN w:val="0"/>
              <w:adjustRightInd w:val="0"/>
              <w:spacing w:line="276" w:lineRule="auto"/>
            </w:pPr>
            <w:r>
              <w:t>A.Balandienė</w:t>
            </w:r>
          </w:p>
        </w:tc>
      </w:tr>
    </w:tbl>
    <w:p w:rsidR="00C27A3D" w:rsidRDefault="00C27A3D" w:rsidP="004E0B89">
      <w:pPr>
        <w:spacing w:line="276" w:lineRule="auto"/>
      </w:pPr>
    </w:p>
    <w:p w:rsidR="002F7E10" w:rsidRDefault="002F7E10" w:rsidP="004E0B89">
      <w:pPr>
        <w:spacing w:line="276" w:lineRule="auto"/>
      </w:pPr>
    </w:p>
    <w:p w:rsidR="002F7E10" w:rsidRDefault="002F7E10" w:rsidP="004E0B89">
      <w:pPr>
        <w:spacing w:line="276" w:lineRule="auto"/>
      </w:pPr>
    </w:p>
    <w:p w:rsidR="002F7E10" w:rsidRDefault="002F7E10" w:rsidP="002F7E10">
      <w:r>
        <w:lastRenderedPageBreak/>
        <w:t xml:space="preserve">                                                                                   </w:t>
      </w:r>
    </w:p>
    <w:p w:rsidR="002F7E10" w:rsidRDefault="002F7E10" w:rsidP="002F7E10">
      <w:r>
        <w:t xml:space="preserve">                                                                                                                                                                                                                </w:t>
      </w:r>
    </w:p>
    <w:p w:rsidR="002F7E10" w:rsidRPr="00F95DEC" w:rsidRDefault="002F7E10" w:rsidP="002F7E10">
      <w:pPr>
        <w:rPr>
          <w:sz w:val="28"/>
          <w:szCs w:val="28"/>
        </w:rPr>
      </w:pPr>
      <w:r>
        <w:t xml:space="preserve">                                                                                                                </w:t>
      </w:r>
      <w:r w:rsidRPr="00F95DEC">
        <w:rPr>
          <w:sz w:val="28"/>
          <w:szCs w:val="28"/>
        </w:rPr>
        <w:t xml:space="preserve">   Pamokų paskirstymas </w:t>
      </w:r>
    </w:p>
    <w:p w:rsidR="002F7E10" w:rsidRDefault="002F7E10" w:rsidP="002F7E10"/>
    <w:tbl>
      <w:tblPr>
        <w:tblStyle w:val="LightShading-Accent1"/>
        <w:tblW w:w="13750" w:type="dxa"/>
        <w:tblInd w:w="817" w:type="dxa"/>
        <w:tblLook w:val="04A0" w:firstRow="1" w:lastRow="0" w:firstColumn="1" w:lastColumn="0" w:noHBand="0" w:noVBand="1"/>
      </w:tblPr>
      <w:tblGrid>
        <w:gridCol w:w="3402"/>
        <w:gridCol w:w="709"/>
        <w:gridCol w:w="709"/>
        <w:gridCol w:w="708"/>
        <w:gridCol w:w="709"/>
        <w:gridCol w:w="709"/>
        <w:gridCol w:w="709"/>
        <w:gridCol w:w="708"/>
        <w:gridCol w:w="567"/>
        <w:gridCol w:w="567"/>
        <w:gridCol w:w="709"/>
        <w:gridCol w:w="1276"/>
        <w:gridCol w:w="2268"/>
      </w:tblGrid>
      <w:tr w:rsidR="002F7E10" w:rsidTr="00D619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hideMark/>
          </w:tcPr>
          <w:p w:rsidR="002F7E10" w:rsidRDefault="002F7E10" w:rsidP="00D61910">
            <w:pPr>
              <w:jc w:val="center"/>
            </w:pPr>
            <w:r>
              <w:t>Dalykai</w:t>
            </w:r>
          </w:p>
        </w:tc>
        <w:tc>
          <w:tcPr>
            <w:tcW w:w="709" w:type="dxa"/>
            <w:hideMark/>
          </w:tcPr>
          <w:p w:rsidR="002F7E10" w:rsidRDefault="002F7E10" w:rsidP="00D61910">
            <w:pPr>
              <w:jc w:val="center"/>
              <w:cnfStyle w:val="100000000000" w:firstRow="1" w:lastRow="0" w:firstColumn="0" w:lastColumn="0" w:oddVBand="0" w:evenVBand="0" w:oddHBand="0" w:evenHBand="0" w:firstRowFirstColumn="0" w:firstRowLastColumn="0" w:lastRowFirstColumn="0" w:lastRowLastColumn="0"/>
            </w:pPr>
            <w:r>
              <w:t>1a</w:t>
            </w:r>
          </w:p>
        </w:tc>
        <w:tc>
          <w:tcPr>
            <w:tcW w:w="709" w:type="dxa"/>
            <w:hideMark/>
          </w:tcPr>
          <w:p w:rsidR="002F7E10" w:rsidRDefault="002F7E10" w:rsidP="00D61910">
            <w:pPr>
              <w:jc w:val="center"/>
              <w:cnfStyle w:val="100000000000" w:firstRow="1" w:lastRow="0" w:firstColumn="0" w:lastColumn="0" w:oddVBand="0" w:evenVBand="0" w:oddHBand="0" w:evenHBand="0" w:firstRowFirstColumn="0" w:firstRowLastColumn="0" w:lastRowFirstColumn="0" w:lastRowLastColumn="0"/>
            </w:pPr>
            <w:r>
              <w:t>1b</w:t>
            </w:r>
          </w:p>
        </w:tc>
        <w:tc>
          <w:tcPr>
            <w:tcW w:w="708" w:type="dxa"/>
            <w:hideMark/>
          </w:tcPr>
          <w:p w:rsidR="002F7E10" w:rsidRDefault="002F7E10" w:rsidP="00D61910">
            <w:pPr>
              <w:jc w:val="center"/>
              <w:cnfStyle w:val="100000000000" w:firstRow="1" w:lastRow="0" w:firstColumn="0" w:lastColumn="0" w:oddVBand="0" w:evenVBand="0" w:oddHBand="0" w:evenHBand="0" w:firstRowFirstColumn="0" w:firstRowLastColumn="0" w:lastRowFirstColumn="0" w:lastRowLastColumn="0"/>
            </w:pPr>
            <w:r>
              <w:t>1c</w:t>
            </w:r>
          </w:p>
        </w:tc>
        <w:tc>
          <w:tcPr>
            <w:tcW w:w="709" w:type="dxa"/>
            <w:hideMark/>
          </w:tcPr>
          <w:p w:rsidR="002F7E10" w:rsidRDefault="002F7E10" w:rsidP="00D61910">
            <w:pPr>
              <w:jc w:val="center"/>
              <w:cnfStyle w:val="100000000000" w:firstRow="1" w:lastRow="0" w:firstColumn="0" w:lastColumn="0" w:oddVBand="0" w:evenVBand="0" w:oddHBand="0" w:evenHBand="0" w:firstRowFirstColumn="0" w:firstRowLastColumn="0" w:lastRowFirstColumn="0" w:lastRowLastColumn="0"/>
            </w:pPr>
            <w:r>
              <w:t>2a</w:t>
            </w:r>
          </w:p>
        </w:tc>
        <w:tc>
          <w:tcPr>
            <w:tcW w:w="709" w:type="dxa"/>
            <w:hideMark/>
          </w:tcPr>
          <w:p w:rsidR="002F7E10" w:rsidRDefault="002F7E10" w:rsidP="00D61910">
            <w:pPr>
              <w:jc w:val="center"/>
              <w:cnfStyle w:val="100000000000" w:firstRow="1" w:lastRow="0" w:firstColumn="0" w:lastColumn="0" w:oddVBand="0" w:evenVBand="0" w:oddHBand="0" w:evenHBand="0" w:firstRowFirstColumn="0" w:firstRowLastColumn="0" w:lastRowFirstColumn="0" w:lastRowLastColumn="0"/>
            </w:pPr>
            <w:r>
              <w:t>2b</w:t>
            </w:r>
          </w:p>
        </w:tc>
        <w:tc>
          <w:tcPr>
            <w:tcW w:w="709" w:type="dxa"/>
            <w:hideMark/>
          </w:tcPr>
          <w:p w:rsidR="002F7E10" w:rsidRDefault="002F7E10" w:rsidP="00D61910">
            <w:pPr>
              <w:jc w:val="center"/>
              <w:cnfStyle w:val="100000000000" w:firstRow="1" w:lastRow="0" w:firstColumn="0" w:lastColumn="0" w:oddVBand="0" w:evenVBand="0" w:oddHBand="0" w:evenHBand="0" w:firstRowFirstColumn="0" w:firstRowLastColumn="0" w:lastRowFirstColumn="0" w:lastRowLastColumn="0"/>
            </w:pPr>
            <w:r>
              <w:t>2c</w:t>
            </w:r>
          </w:p>
        </w:tc>
        <w:tc>
          <w:tcPr>
            <w:tcW w:w="708" w:type="dxa"/>
            <w:hideMark/>
          </w:tcPr>
          <w:p w:rsidR="002F7E10" w:rsidRDefault="002F7E10" w:rsidP="00D61910">
            <w:pPr>
              <w:jc w:val="center"/>
              <w:cnfStyle w:val="100000000000" w:firstRow="1" w:lastRow="0" w:firstColumn="0" w:lastColumn="0" w:oddVBand="0" w:evenVBand="0" w:oddHBand="0" w:evenHBand="0" w:firstRowFirstColumn="0" w:firstRowLastColumn="0" w:lastRowFirstColumn="0" w:lastRowLastColumn="0"/>
            </w:pPr>
            <w:r>
              <w:t>3a</w:t>
            </w:r>
          </w:p>
        </w:tc>
        <w:tc>
          <w:tcPr>
            <w:tcW w:w="567" w:type="dxa"/>
            <w:hideMark/>
          </w:tcPr>
          <w:p w:rsidR="002F7E10" w:rsidRDefault="002F7E10" w:rsidP="00D61910">
            <w:pPr>
              <w:jc w:val="center"/>
              <w:cnfStyle w:val="100000000000" w:firstRow="1" w:lastRow="0" w:firstColumn="0" w:lastColumn="0" w:oddVBand="0" w:evenVBand="0" w:oddHBand="0" w:evenHBand="0" w:firstRowFirstColumn="0" w:firstRowLastColumn="0" w:lastRowFirstColumn="0" w:lastRowLastColumn="0"/>
            </w:pPr>
            <w:r>
              <w:t>3b</w:t>
            </w:r>
          </w:p>
        </w:tc>
        <w:tc>
          <w:tcPr>
            <w:tcW w:w="567" w:type="dxa"/>
            <w:hideMark/>
          </w:tcPr>
          <w:p w:rsidR="002F7E10" w:rsidRDefault="002F7E10" w:rsidP="00D61910">
            <w:pPr>
              <w:jc w:val="center"/>
              <w:cnfStyle w:val="100000000000" w:firstRow="1" w:lastRow="0" w:firstColumn="0" w:lastColumn="0" w:oddVBand="0" w:evenVBand="0" w:oddHBand="0" w:evenHBand="0" w:firstRowFirstColumn="0" w:firstRowLastColumn="0" w:lastRowFirstColumn="0" w:lastRowLastColumn="0"/>
            </w:pPr>
            <w:r>
              <w:t>3c</w:t>
            </w:r>
          </w:p>
        </w:tc>
        <w:tc>
          <w:tcPr>
            <w:tcW w:w="709" w:type="dxa"/>
            <w:hideMark/>
          </w:tcPr>
          <w:p w:rsidR="002F7E10" w:rsidRDefault="002F7E10" w:rsidP="00D61910">
            <w:pPr>
              <w:jc w:val="center"/>
              <w:cnfStyle w:val="100000000000" w:firstRow="1" w:lastRow="0" w:firstColumn="0" w:lastColumn="0" w:oddVBand="0" w:evenVBand="0" w:oddHBand="0" w:evenHBand="0" w:firstRowFirstColumn="0" w:firstRowLastColumn="0" w:lastRowFirstColumn="0" w:lastRowLastColumn="0"/>
            </w:pPr>
            <w:r>
              <w:t>4a</w:t>
            </w:r>
          </w:p>
        </w:tc>
        <w:tc>
          <w:tcPr>
            <w:tcW w:w="1276" w:type="dxa"/>
            <w:hideMark/>
          </w:tcPr>
          <w:p w:rsidR="002F7E10" w:rsidRDefault="002F7E10" w:rsidP="00D61910">
            <w:pPr>
              <w:jc w:val="center"/>
              <w:cnfStyle w:val="100000000000" w:firstRow="1" w:lastRow="0" w:firstColumn="0" w:lastColumn="0" w:oddVBand="0" w:evenVBand="0" w:oddHBand="0" w:evenHBand="0" w:firstRowFirstColumn="0" w:firstRowLastColumn="0" w:lastRowFirstColumn="0" w:lastRowLastColumn="0"/>
            </w:pPr>
            <w:r>
              <w:t>4b</w:t>
            </w:r>
          </w:p>
        </w:tc>
        <w:tc>
          <w:tcPr>
            <w:tcW w:w="2268" w:type="dxa"/>
            <w:hideMark/>
          </w:tcPr>
          <w:p w:rsidR="002F7E10" w:rsidRDefault="002F7E10" w:rsidP="00D61910">
            <w:pPr>
              <w:jc w:val="center"/>
              <w:cnfStyle w:val="100000000000" w:firstRow="1" w:lastRow="0" w:firstColumn="0" w:lastColumn="0" w:oddVBand="0" w:evenVBand="0" w:oddHBand="0" w:evenHBand="0" w:firstRowFirstColumn="0" w:firstRowLastColumn="0" w:lastRowFirstColumn="0" w:lastRowLastColumn="0"/>
            </w:pPr>
            <w:r>
              <w:t>Pamokų skaičius dalykui</w:t>
            </w:r>
          </w:p>
        </w:tc>
      </w:tr>
      <w:tr w:rsidR="002F7E10" w:rsidTr="00D6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hideMark/>
          </w:tcPr>
          <w:p w:rsidR="002F7E10" w:rsidRDefault="002F7E10" w:rsidP="00D61910">
            <w:pPr>
              <w:jc w:val="center"/>
            </w:pPr>
            <w:r>
              <w:t>Tikyba</w:t>
            </w:r>
          </w:p>
          <w:p w:rsidR="002F7E10" w:rsidRDefault="002F7E10" w:rsidP="00D61910">
            <w:pPr>
              <w:jc w:val="center"/>
            </w:pP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1</w:t>
            </w: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1</w:t>
            </w:r>
          </w:p>
        </w:tc>
        <w:tc>
          <w:tcPr>
            <w:tcW w:w="708"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1</w:t>
            </w: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1</w:t>
            </w: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1</w:t>
            </w: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1</w:t>
            </w:r>
          </w:p>
        </w:tc>
        <w:tc>
          <w:tcPr>
            <w:tcW w:w="708"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1</w:t>
            </w:r>
          </w:p>
        </w:tc>
        <w:tc>
          <w:tcPr>
            <w:tcW w:w="567"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1</w:t>
            </w:r>
          </w:p>
        </w:tc>
        <w:tc>
          <w:tcPr>
            <w:tcW w:w="567"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1</w:t>
            </w: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1</w:t>
            </w:r>
          </w:p>
        </w:tc>
        <w:tc>
          <w:tcPr>
            <w:tcW w:w="1276"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1</w:t>
            </w:r>
          </w:p>
        </w:tc>
        <w:tc>
          <w:tcPr>
            <w:tcW w:w="2268"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11</w:t>
            </w:r>
          </w:p>
        </w:tc>
      </w:tr>
      <w:tr w:rsidR="002F7E10" w:rsidTr="00D61910">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hideMark/>
          </w:tcPr>
          <w:p w:rsidR="002F7E10" w:rsidRDefault="002F7E10" w:rsidP="00D61910">
            <w:pPr>
              <w:jc w:val="center"/>
            </w:pPr>
            <w:r>
              <w:t>Etika</w:t>
            </w:r>
          </w:p>
          <w:p w:rsidR="002F7E10" w:rsidRDefault="002F7E10" w:rsidP="00D61910">
            <w:pPr>
              <w:jc w:val="center"/>
            </w:pPr>
          </w:p>
        </w:tc>
        <w:tc>
          <w:tcPr>
            <w:tcW w:w="709"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w:t>
            </w:r>
          </w:p>
        </w:tc>
        <w:tc>
          <w:tcPr>
            <w:tcW w:w="709"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1</w:t>
            </w:r>
          </w:p>
        </w:tc>
        <w:tc>
          <w:tcPr>
            <w:tcW w:w="708"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1</w:t>
            </w:r>
          </w:p>
        </w:tc>
        <w:tc>
          <w:tcPr>
            <w:tcW w:w="709"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1</w:t>
            </w:r>
          </w:p>
        </w:tc>
        <w:tc>
          <w:tcPr>
            <w:tcW w:w="709"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1</w:t>
            </w:r>
          </w:p>
        </w:tc>
        <w:tc>
          <w:tcPr>
            <w:tcW w:w="709"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1</w:t>
            </w:r>
          </w:p>
        </w:tc>
        <w:tc>
          <w:tcPr>
            <w:tcW w:w="708"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1</w:t>
            </w:r>
          </w:p>
        </w:tc>
        <w:tc>
          <w:tcPr>
            <w:tcW w:w="567"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1</w:t>
            </w:r>
          </w:p>
        </w:tc>
        <w:tc>
          <w:tcPr>
            <w:tcW w:w="567"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1</w:t>
            </w:r>
          </w:p>
        </w:tc>
        <w:tc>
          <w:tcPr>
            <w:tcW w:w="709"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w:t>
            </w:r>
          </w:p>
        </w:tc>
        <w:tc>
          <w:tcPr>
            <w:tcW w:w="1276"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1</w:t>
            </w:r>
          </w:p>
        </w:tc>
        <w:tc>
          <w:tcPr>
            <w:tcW w:w="2268"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9</w:t>
            </w:r>
          </w:p>
        </w:tc>
      </w:tr>
      <w:tr w:rsidR="002F7E10" w:rsidTr="00D6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hideMark/>
          </w:tcPr>
          <w:p w:rsidR="002F7E10" w:rsidRDefault="002F7E10" w:rsidP="00D61910">
            <w:pPr>
              <w:jc w:val="center"/>
            </w:pPr>
            <w:r>
              <w:t>Lietuvių kalba</w:t>
            </w:r>
          </w:p>
          <w:p w:rsidR="002F7E10" w:rsidRDefault="002F7E10" w:rsidP="00D61910">
            <w:pPr>
              <w:jc w:val="center"/>
            </w:pP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8</w:t>
            </w: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8</w:t>
            </w:r>
          </w:p>
        </w:tc>
        <w:tc>
          <w:tcPr>
            <w:tcW w:w="708"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8</w:t>
            </w: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7</w:t>
            </w: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7</w:t>
            </w: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7</w:t>
            </w:r>
          </w:p>
        </w:tc>
        <w:tc>
          <w:tcPr>
            <w:tcW w:w="708"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7</w:t>
            </w:r>
          </w:p>
        </w:tc>
        <w:tc>
          <w:tcPr>
            <w:tcW w:w="567"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7</w:t>
            </w:r>
          </w:p>
        </w:tc>
        <w:tc>
          <w:tcPr>
            <w:tcW w:w="567"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7</w:t>
            </w: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7</w:t>
            </w:r>
          </w:p>
        </w:tc>
        <w:tc>
          <w:tcPr>
            <w:tcW w:w="1276"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7</w:t>
            </w:r>
          </w:p>
        </w:tc>
        <w:tc>
          <w:tcPr>
            <w:tcW w:w="2268"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80</w:t>
            </w:r>
          </w:p>
        </w:tc>
      </w:tr>
      <w:tr w:rsidR="002F7E10" w:rsidTr="00D61910">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hideMark/>
          </w:tcPr>
          <w:p w:rsidR="002F7E10" w:rsidRDefault="002F7E10" w:rsidP="00D61910">
            <w:pPr>
              <w:jc w:val="center"/>
            </w:pPr>
            <w:r>
              <w:t>Anglų kalba</w:t>
            </w:r>
          </w:p>
          <w:p w:rsidR="002F7E10" w:rsidRDefault="002F7E10" w:rsidP="00D61910">
            <w:pPr>
              <w:jc w:val="center"/>
            </w:pPr>
          </w:p>
        </w:tc>
        <w:tc>
          <w:tcPr>
            <w:tcW w:w="709"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w:t>
            </w:r>
          </w:p>
        </w:tc>
        <w:tc>
          <w:tcPr>
            <w:tcW w:w="709"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w:t>
            </w:r>
          </w:p>
        </w:tc>
        <w:tc>
          <w:tcPr>
            <w:tcW w:w="708"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w:t>
            </w:r>
          </w:p>
        </w:tc>
        <w:tc>
          <w:tcPr>
            <w:tcW w:w="709"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709"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709"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708"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3</w:t>
            </w:r>
          </w:p>
        </w:tc>
        <w:tc>
          <w:tcPr>
            <w:tcW w:w="567"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3</w:t>
            </w:r>
          </w:p>
        </w:tc>
        <w:tc>
          <w:tcPr>
            <w:tcW w:w="567"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3</w:t>
            </w:r>
          </w:p>
        </w:tc>
        <w:tc>
          <w:tcPr>
            <w:tcW w:w="709"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3</w:t>
            </w:r>
          </w:p>
        </w:tc>
        <w:tc>
          <w:tcPr>
            <w:tcW w:w="1276"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3</w:t>
            </w:r>
          </w:p>
        </w:tc>
        <w:tc>
          <w:tcPr>
            <w:tcW w:w="2268"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21</w:t>
            </w:r>
          </w:p>
        </w:tc>
      </w:tr>
      <w:tr w:rsidR="002F7E10" w:rsidTr="00D6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hideMark/>
          </w:tcPr>
          <w:p w:rsidR="002F7E10" w:rsidRDefault="002F7E10" w:rsidP="00D61910">
            <w:pPr>
              <w:jc w:val="center"/>
            </w:pPr>
            <w:r>
              <w:t>Matematika</w:t>
            </w: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4</w:t>
            </w: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4</w:t>
            </w:r>
          </w:p>
        </w:tc>
        <w:tc>
          <w:tcPr>
            <w:tcW w:w="708"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4</w:t>
            </w: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5</w:t>
            </w: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5</w:t>
            </w: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5</w:t>
            </w:r>
          </w:p>
        </w:tc>
        <w:tc>
          <w:tcPr>
            <w:tcW w:w="708"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5</w:t>
            </w:r>
          </w:p>
        </w:tc>
        <w:tc>
          <w:tcPr>
            <w:tcW w:w="567"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5</w:t>
            </w:r>
          </w:p>
        </w:tc>
        <w:tc>
          <w:tcPr>
            <w:tcW w:w="567"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5</w:t>
            </w: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5</w:t>
            </w:r>
          </w:p>
        </w:tc>
        <w:tc>
          <w:tcPr>
            <w:tcW w:w="1276"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5</w:t>
            </w:r>
          </w:p>
        </w:tc>
        <w:tc>
          <w:tcPr>
            <w:tcW w:w="2268" w:type="dxa"/>
            <w:tcBorders>
              <w:top w:val="nil"/>
              <w:bottom w:val="nil"/>
            </w:tcBorders>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p>
        </w:tc>
      </w:tr>
      <w:tr w:rsidR="002F7E10" w:rsidTr="00D61910">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hideMark/>
          </w:tcPr>
          <w:p w:rsidR="002F7E10" w:rsidRDefault="002F7E10" w:rsidP="00D61910">
            <w:pPr>
              <w:jc w:val="center"/>
            </w:pPr>
            <w:r>
              <w:t>Pasaulio pažinimas</w:t>
            </w:r>
          </w:p>
          <w:p w:rsidR="002F7E10" w:rsidRDefault="002F7E10" w:rsidP="00D61910">
            <w:pPr>
              <w:jc w:val="center"/>
            </w:pPr>
          </w:p>
        </w:tc>
        <w:tc>
          <w:tcPr>
            <w:tcW w:w="709"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709"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708"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709"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709"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709"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708"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567"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567"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709"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1276"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2268"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22</w:t>
            </w:r>
          </w:p>
        </w:tc>
      </w:tr>
      <w:tr w:rsidR="002F7E10" w:rsidTr="00D6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hideMark/>
          </w:tcPr>
          <w:p w:rsidR="002F7E10" w:rsidRDefault="002F7E10" w:rsidP="00D61910">
            <w:pPr>
              <w:jc w:val="center"/>
            </w:pPr>
            <w:r>
              <w:t>Dailė ir tchnologijos</w:t>
            </w:r>
          </w:p>
          <w:p w:rsidR="002F7E10" w:rsidRDefault="002F7E10" w:rsidP="00D61910">
            <w:pPr>
              <w:jc w:val="center"/>
            </w:pP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2</w:t>
            </w: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2</w:t>
            </w:r>
          </w:p>
        </w:tc>
        <w:tc>
          <w:tcPr>
            <w:tcW w:w="708"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2</w:t>
            </w: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2</w:t>
            </w: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2</w:t>
            </w: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2</w:t>
            </w:r>
          </w:p>
        </w:tc>
        <w:tc>
          <w:tcPr>
            <w:tcW w:w="708"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2</w:t>
            </w:r>
          </w:p>
        </w:tc>
        <w:tc>
          <w:tcPr>
            <w:tcW w:w="567"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2</w:t>
            </w:r>
          </w:p>
        </w:tc>
        <w:tc>
          <w:tcPr>
            <w:tcW w:w="567"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2</w:t>
            </w: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2</w:t>
            </w:r>
          </w:p>
        </w:tc>
        <w:tc>
          <w:tcPr>
            <w:tcW w:w="1276"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2</w:t>
            </w:r>
          </w:p>
        </w:tc>
        <w:tc>
          <w:tcPr>
            <w:tcW w:w="2268"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22</w:t>
            </w:r>
          </w:p>
        </w:tc>
      </w:tr>
      <w:tr w:rsidR="002F7E10" w:rsidTr="00D61910">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hideMark/>
          </w:tcPr>
          <w:p w:rsidR="002F7E10" w:rsidRDefault="002F7E10" w:rsidP="00D61910">
            <w:pPr>
              <w:jc w:val="center"/>
            </w:pPr>
            <w:r>
              <w:t>Muzika</w:t>
            </w:r>
          </w:p>
          <w:p w:rsidR="002F7E10" w:rsidRDefault="002F7E10" w:rsidP="00D61910">
            <w:pPr>
              <w:jc w:val="center"/>
            </w:pPr>
          </w:p>
        </w:tc>
        <w:tc>
          <w:tcPr>
            <w:tcW w:w="709"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709"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708"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709"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709"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709"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708"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567"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567"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709"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1276"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2268"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22</w:t>
            </w:r>
          </w:p>
        </w:tc>
      </w:tr>
      <w:tr w:rsidR="002F7E10" w:rsidTr="00D6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hideMark/>
          </w:tcPr>
          <w:p w:rsidR="002F7E10" w:rsidRDefault="002F7E10" w:rsidP="00D61910">
            <w:pPr>
              <w:jc w:val="center"/>
              <w:rPr>
                <w:lang w:val="en-US"/>
              </w:rPr>
            </w:pPr>
            <w:r>
              <w:t>Fizinis ugdymas</w:t>
            </w:r>
            <w:r>
              <w:rPr>
                <w:lang w:val="en-US"/>
              </w:rPr>
              <w:t>*</w:t>
            </w:r>
          </w:p>
          <w:p w:rsidR="002F7E10" w:rsidRDefault="002F7E10" w:rsidP="00D61910">
            <w:pPr>
              <w:jc w:val="center"/>
              <w:rPr>
                <w:lang w:val="en-US"/>
              </w:rPr>
            </w:pP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2</w:t>
            </w: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2</w:t>
            </w:r>
          </w:p>
        </w:tc>
        <w:tc>
          <w:tcPr>
            <w:tcW w:w="708"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2</w:t>
            </w: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2</w:t>
            </w: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2</w:t>
            </w: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2</w:t>
            </w:r>
          </w:p>
        </w:tc>
        <w:tc>
          <w:tcPr>
            <w:tcW w:w="708"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2</w:t>
            </w:r>
          </w:p>
        </w:tc>
        <w:tc>
          <w:tcPr>
            <w:tcW w:w="567"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2</w:t>
            </w:r>
          </w:p>
        </w:tc>
        <w:tc>
          <w:tcPr>
            <w:tcW w:w="567"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2</w:t>
            </w: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2</w:t>
            </w:r>
          </w:p>
        </w:tc>
        <w:tc>
          <w:tcPr>
            <w:tcW w:w="1276"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2</w:t>
            </w:r>
          </w:p>
        </w:tc>
        <w:tc>
          <w:tcPr>
            <w:tcW w:w="2268"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22</w:t>
            </w:r>
          </w:p>
        </w:tc>
      </w:tr>
      <w:tr w:rsidR="002F7E10" w:rsidTr="00D61910">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hideMark/>
          </w:tcPr>
          <w:p w:rsidR="002F7E10" w:rsidRDefault="002F7E10" w:rsidP="00D61910">
            <w:pPr>
              <w:jc w:val="center"/>
            </w:pPr>
            <w:r>
              <w:t>Šokis</w:t>
            </w:r>
          </w:p>
          <w:p w:rsidR="002F7E10" w:rsidRDefault="002F7E10" w:rsidP="00D61910">
            <w:pPr>
              <w:jc w:val="center"/>
            </w:pPr>
          </w:p>
        </w:tc>
        <w:tc>
          <w:tcPr>
            <w:tcW w:w="709"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1</w:t>
            </w:r>
          </w:p>
        </w:tc>
        <w:tc>
          <w:tcPr>
            <w:tcW w:w="709"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1</w:t>
            </w:r>
          </w:p>
        </w:tc>
        <w:tc>
          <w:tcPr>
            <w:tcW w:w="708"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1</w:t>
            </w:r>
          </w:p>
        </w:tc>
        <w:tc>
          <w:tcPr>
            <w:tcW w:w="709"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1</w:t>
            </w:r>
          </w:p>
        </w:tc>
        <w:tc>
          <w:tcPr>
            <w:tcW w:w="709"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1</w:t>
            </w:r>
          </w:p>
        </w:tc>
        <w:tc>
          <w:tcPr>
            <w:tcW w:w="709"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1</w:t>
            </w:r>
          </w:p>
        </w:tc>
        <w:tc>
          <w:tcPr>
            <w:tcW w:w="708"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1</w:t>
            </w:r>
          </w:p>
        </w:tc>
        <w:tc>
          <w:tcPr>
            <w:tcW w:w="567"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1</w:t>
            </w:r>
          </w:p>
        </w:tc>
        <w:tc>
          <w:tcPr>
            <w:tcW w:w="567"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1</w:t>
            </w:r>
          </w:p>
        </w:tc>
        <w:tc>
          <w:tcPr>
            <w:tcW w:w="709"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1</w:t>
            </w:r>
          </w:p>
        </w:tc>
        <w:tc>
          <w:tcPr>
            <w:tcW w:w="1276"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1</w:t>
            </w:r>
          </w:p>
        </w:tc>
        <w:tc>
          <w:tcPr>
            <w:tcW w:w="2268"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22</w:t>
            </w:r>
          </w:p>
        </w:tc>
      </w:tr>
      <w:tr w:rsidR="002F7E10" w:rsidTr="00D6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hideMark/>
          </w:tcPr>
          <w:p w:rsidR="002F7E10" w:rsidRDefault="002F7E10" w:rsidP="00D61910">
            <w:pPr>
              <w:jc w:val="center"/>
            </w:pPr>
            <w:r>
              <w:t>Vidutinis mokinio krūvis per savaitę</w:t>
            </w: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rPr>
                <w:b/>
              </w:rPr>
            </w:pPr>
            <w:r>
              <w:rPr>
                <w:b/>
              </w:rPr>
              <w:t>22</w:t>
            </w: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rPr>
                <w:b/>
              </w:rPr>
            </w:pPr>
            <w:r>
              <w:rPr>
                <w:b/>
              </w:rPr>
              <w:t>22</w:t>
            </w:r>
          </w:p>
        </w:tc>
        <w:tc>
          <w:tcPr>
            <w:tcW w:w="708"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rPr>
                <w:b/>
              </w:rPr>
            </w:pPr>
            <w:r>
              <w:rPr>
                <w:b/>
              </w:rPr>
              <w:t>22</w:t>
            </w: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rPr>
                <w:b/>
              </w:rPr>
            </w:pPr>
            <w:r>
              <w:rPr>
                <w:b/>
              </w:rPr>
              <w:t>24</w:t>
            </w: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rPr>
                <w:b/>
              </w:rPr>
            </w:pPr>
            <w:r>
              <w:rPr>
                <w:b/>
              </w:rPr>
              <w:t>24</w:t>
            </w: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rPr>
                <w:b/>
              </w:rPr>
            </w:pPr>
            <w:r>
              <w:rPr>
                <w:b/>
              </w:rPr>
              <w:t>24</w:t>
            </w:r>
          </w:p>
        </w:tc>
        <w:tc>
          <w:tcPr>
            <w:tcW w:w="708"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rPr>
                <w:b/>
              </w:rPr>
            </w:pPr>
            <w:r>
              <w:rPr>
                <w:b/>
              </w:rPr>
              <w:t>24</w:t>
            </w:r>
          </w:p>
        </w:tc>
        <w:tc>
          <w:tcPr>
            <w:tcW w:w="567"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rPr>
                <w:b/>
              </w:rPr>
            </w:pPr>
            <w:r>
              <w:rPr>
                <w:b/>
              </w:rPr>
              <w:t>24</w:t>
            </w:r>
          </w:p>
        </w:tc>
        <w:tc>
          <w:tcPr>
            <w:tcW w:w="567"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rPr>
                <w:b/>
              </w:rPr>
            </w:pPr>
            <w:r>
              <w:rPr>
                <w:b/>
              </w:rPr>
              <w:t>24</w:t>
            </w:r>
          </w:p>
        </w:tc>
        <w:tc>
          <w:tcPr>
            <w:tcW w:w="709" w:type="dxa"/>
            <w:tcBorders>
              <w:top w:val="nil"/>
              <w:bottom w:val="nil"/>
            </w:tcBorders>
            <w:hideMark/>
          </w:tcPr>
          <w:p w:rsidR="002F7E10" w:rsidRPr="00781359" w:rsidRDefault="002F7E10" w:rsidP="00D61910">
            <w:pPr>
              <w:jc w:val="center"/>
              <w:cnfStyle w:val="000000100000" w:firstRow="0" w:lastRow="0" w:firstColumn="0" w:lastColumn="0" w:oddVBand="0" w:evenVBand="0" w:oddHBand="1" w:evenHBand="0" w:firstRowFirstColumn="0" w:firstRowLastColumn="0" w:lastRowFirstColumn="0" w:lastRowLastColumn="0"/>
              <w:rPr>
                <w:b/>
              </w:rPr>
            </w:pPr>
            <w:r w:rsidRPr="00781359">
              <w:rPr>
                <w:b/>
              </w:rPr>
              <w:t>2</w:t>
            </w:r>
            <w:r>
              <w:rPr>
                <w:b/>
              </w:rPr>
              <w:t>5</w:t>
            </w:r>
          </w:p>
        </w:tc>
        <w:tc>
          <w:tcPr>
            <w:tcW w:w="1276" w:type="dxa"/>
            <w:tcBorders>
              <w:top w:val="nil"/>
              <w:bottom w:val="nil"/>
            </w:tcBorders>
            <w:hideMark/>
          </w:tcPr>
          <w:p w:rsidR="002F7E10" w:rsidRPr="00781359" w:rsidRDefault="002F7E10" w:rsidP="00D61910">
            <w:pPr>
              <w:jc w:val="center"/>
              <w:cnfStyle w:val="000000100000" w:firstRow="0" w:lastRow="0" w:firstColumn="0" w:lastColumn="0" w:oddVBand="0" w:evenVBand="0" w:oddHBand="1" w:evenHBand="0" w:firstRowFirstColumn="0" w:firstRowLastColumn="0" w:lastRowFirstColumn="0" w:lastRowLastColumn="0"/>
              <w:rPr>
                <w:b/>
              </w:rPr>
            </w:pPr>
            <w:r w:rsidRPr="00781359">
              <w:rPr>
                <w:b/>
              </w:rPr>
              <w:t>2</w:t>
            </w:r>
            <w:r>
              <w:rPr>
                <w:b/>
              </w:rPr>
              <w:t>5</w:t>
            </w:r>
          </w:p>
        </w:tc>
        <w:tc>
          <w:tcPr>
            <w:tcW w:w="2268"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p>
        </w:tc>
      </w:tr>
      <w:tr w:rsidR="002F7E10" w:rsidTr="00D61910">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nil"/>
              <w:right w:val="nil"/>
            </w:tcBorders>
            <w:hideMark/>
          </w:tcPr>
          <w:p w:rsidR="002F7E10" w:rsidRDefault="002F7E10" w:rsidP="00D61910">
            <w:pPr>
              <w:jc w:val="center"/>
            </w:pPr>
            <w:r>
              <w:t>Pamokos, skirtos mokinių ugdymosi poreikiams tenkinti, mokymosi pagalbai teikti</w:t>
            </w:r>
          </w:p>
        </w:tc>
        <w:tc>
          <w:tcPr>
            <w:tcW w:w="709"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709"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708"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709"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3</w:t>
            </w:r>
          </w:p>
        </w:tc>
        <w:tc>
          <w:tcPr>
            <w:tcW w:w="709"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3</w:t>
            </w:r>
          </w:p>
        </w:tc>
        <w:tc>
          <w:tcPr>
            <w:tcW w:w="709"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3</w:t>
            </w:r>
          </w:p>
        </w:tc>
        <w:tc>
          <w:tcPr>
            <w:tcW w:w="708"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567"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567"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709"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1276"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2268" w:type="dxa"/>
            <w:tcBorders>
              <w:top w:val="nil"/>
              <w:left w:val="nil"/>
              <w:bottom w:val="nil"/>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25</w:t>
            </w:r>
          </w:p>
        </w:tc>
      </w:tr>
      <w:tr w:rsidR="002F7E10" w:rsidTr="00D6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hideMark/>
          </w:tcPr>
          <w:p w:rsidR="002F7E10" w:rsidRDefault="002F7E10" w:rsidP="00D61910">
            <w:pPr>
              <w:jc w:val="center"/>
            </w:pPr>
            <w:r>
              <w:t>Mokinių skaičius klasėje</w:t>
            </w:r>
          </w:p>
          <w:p w:rsidR="002F7E10" w:rsidRDefault="002F7E10" w:rsidP="00D61910">
            <w:pPr>
              <w:jc w:val="center"/>
            </w:pP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25</w:t>
            </w:r>
          </w:p>
        </w:tc>
        <w:tc>
          <w:tcPr>
            <w:tcW w:w="709"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24</w:t>
            </w:r>
          </w:p>
        </w:tc>
        <w:tc>
          <w:tcPr>
            <w:tcW w:w="708" w:type="dxa"/>
            <w:tcBorders>
              <w:top w:val="nil"/>
              <w:bottom w:val="nil"/>
            </w:tcBorders>
            <w:hideMark/>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14</w:t>
            </w:r>
          </w:p>
        </w:tc>
        <w:tc>
          <w:tcPr>
            <w:tcW w:w="709" w:type="dxa"/>
            <w:tcBorders>
              <w:top w:val="nil"/>
              <w:bottom w:val="nil"/>
            </w:tcBorders>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26</w:t>
            </w:r>
          </w:p>
        </w:tc>
        <w:tc>
          <w:tcPr>
            <w:tcW w:w="709" w:type="dxa"/>
            <w:tcBorders>
              <w:top w:val="nil"/>
              <w:bottom w:val="nil"/>
            </w:tcBorders>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24</w:t>
            </w:r>
          </w:p>
        </w:tc>
        <w:tc>
          <w:tcPr>
            <w:tcW w:w="709" w:type="dxa"/>
            <w:tcBorders>
              <w:top w:val="nil"/>
              <w:bottom w:val="nil"/>
            </w:tcBorders>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24</w:t>
            </w:r>
          </w:p>
        </w:tc>
        <w:tc>
          <w:tcPr>
            <w:tcW w:w="708" w:type="dxa"/>
            <w:tcBorders>
              <w:top w:val="nil"/>
              <w:bottom w:val="nil"/>
            </w:tcBorders>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28</w:t>
            </w:r>
          </w:p>
        </w:tc>
        <w:tc>
          <w:tcPr>
            <w:tcW w:w="567" w:type="dxa"/>
            <w:tcBorders>
              <w:top w:val="nil"/>
              <w:bottom w:val="nil"/>
            </w:tcBorders>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26</w:t>
            </w:r>
          </w:p>
        </w:tc>
        <w:tc>
          <w:tcPr>
            <w:tcW w:w="567" w:type="dxa"/>
            <w:tcBorders>
              <w:top w:val="nil"/>
              <w:bottom w:val="nil"/>
            </w:tcBorders>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29</w:t>
            </w:r>
          </w:p>
        </w:tc>
        <w:tc>
          <w:tcPr>
            <w:tcW w:w="709" w:type="dxa"/>
            <w:tcBorders>
              <w:top w:val="nil"/>
              <w:bottom w:val="nil"/>
            </w:tcBorders>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29</w:t>
            </w:r>
          </w:p>
        </w:tc>
        <w:tc>
          <w:tcPr>
            <w:tcW w:w="1276" w:type="dxa"/>
            <w:tcBorders>
              <w:top w:val="nil"/>
              <w:bottom w:val="nil"/>
            </w:tcBorders>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r>
              <w:t>29</w:t>
            </w:r>
          </w:p>
        </w:tc>
        <w:tc>
          <w:tcPr>
            <w:tcW w:w="2268" w:type="dxa"/>
            <w:tcBorders>
              <w:top w:val="nil"/>
              <w:bottom w:val="nil"/>
            </w:tcBorders>
          </w:tcPr>
          <w:p w:rsidR="002F7E10" w:rsidRDefault="002F7E10" w:rsidP="00D61910">
            <w:pPr>
              <w:jc w:val="center"/>
              <w:cnfStyle w:val="000000100000" w:firstRow="0" w:lastRow="0" w:firstColumn="0" w:lastColumn="0" w:oddVBand="0" w:evenVBand="0" w:oddHBand="1" w:evenHBand="0" w:firstRowFirstColumn="0" w:firstRowLastColumn="0" w:lastRowFirstColumn="0" w:lastRowLastColumn="0"/>
            </w:pPr>
          </w:p>
        </w:tc>
      </w:tr>
      <w:tr w:rsidR="002F7E10" w:rsidTr="00D61910">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single" w:sz="8" w:space="0" w:color="4F81BD" w:themeColor="accent1"/>
              <w:right w:val="nil"/>
            </w:tcBorders>
            <w:hideMark/>
          </w:tcPr>
          <w:p w:rsidR="002F7E10" w:rsidRDefault="002F7E10" w:rsidP="00D61910">
            <w:pPr>
              <w:jc w:val="center"/>
            </w:pPr>
            <w:r>
              <w:t>Neformalaus ugd. val.</w:t>
            </w:r>
          </w:p>
          <w:p w:rsidR="002F7E10" w:rsidRDefault="002F7E10" w:rsidP="00D61910">
            <w:pPr>
              <w:jc w:val="center"/>
            </w:pPr>
          </w:p>
        </w:tc>
        <w:tc>
          <w:tcPr>
            <w:tcW w:w="709" w:type="dxa"/>
            <w:tcBorders>
              <w:top w:val="nil"/>
              <w:left w:val="nil"/>
              <w:bottom w:val="single" w:sz="8" w:space="0" w:color="4F81BD" w:themeColor="accent1"/>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709" w:type="dxa"/>
            <w:tcBorders>
              <w:top w:val="nil"/>
              <w:left w:val="nil"/>
              <w:bottom w:val="single" w:sz="8" w:space="0" w:color="4F81BD" w:themeColor="accent1"/>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708" w:type="dxa"/>
            <w:tcBorders>
              <w:top w:val="nil"/>
              <w:left w:val="nil"/>
              <w:bottom w:val="single" w:sz="8" w:space="0" w:color="4F81BD" w:themeColor="accent1"/>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709" w:type="dxa"/>
            <w:tcBorders>
              <w:top w:val="nil"/>
              <w:left w:val="nil"/>
              <w:bottom w:val="single" w:sz="8" w:space="0" w:color="4F81BD" w:themeColor="accent1"/>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709" w:type="dxa"/>
            <w:tcBorders>
              <w:top w:val="nil"/>
              <w:left w:val="nil"/>
              <w:bottom w:val="single" w:sz="8" w:space="0" w:color="4F81BD" w:themeColor="accent1"/>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709" w:type="dxa"/>
            <w:tcBorders>
              <w:top w:val="nil"/>
              <w:left w:val="nil"/>
              <w:bottom w:val="single" w:sz="8" w:space="0" w:color="4F81BD" w:themeColor="accent1"/>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708" w:type="dxa"/>
            <w:tcBorders>
              <w:top w:val="nil"/>
              <w:left w:val="nil"/>
              <w:bottom w:val="single" w:sz="8" w:space="0" w:color="4F81BD" w:themeColor="accent1"/>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567" w:type="dxa"/>
            <w:tcBorders>
              <w:top w:val="nil"/>
              <w:left w:val="nil"/>
              <w:bottom w:val="single" w:sz="8" w:space="0" w:color="4F81BD" w:themeColor="accent1"/>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567" w:type="dxa"/>
            <w:tcBorders>
              <w:top w:val="nil"/>
              <w:left w:val="nil"/>
              <w:bottom w:val="single" w:sz="8" w:space="0" w:color="4F81BD" w:themeColor="accent1"/>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709" w:type="dxa"/>
            <w:tcBorders>
              <w:top w:val="nil"/>
              <w:left w:val="nil"/>
              <w:bottom w:val="single" w:sz="8" w:space="0" w:color="4F81BD" w:themeColor="accent1"/>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1276" w:type="dxa"/>
            <w:tcBorders>
              <w:top w:val="nil"/>
              <w:left w:val="nil"/>
              <w:bottom w:val="single" w:sz="8" w:space="0" w:color="4F81BD" w:themeColor="accent1"/>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w:t>
            </w:r>
          </w:p>
        </w:tc>
        <w:tc>
          <w:tcPr>
            <w:tcW w:w="2268" w:type="dxa"/>
            <w:tcBorders>
              <w:top w:val="nil"/>
              <w:left w:val="nil"/>
              <w:bottom w:val="single" w:sz="8" w:space="0" w:color="4F81BD" w:themeColor="accent1"/>
              <w:right w:val="nil"/>
            </w:tcBorders>
            <w:hideMark/>
          </w:tcPr>
          <w:p w:rsidR="002F7E10" w:rsidRDefault="002F7E10" w:rsidP="00D61910">
            <w:pPr>
              <w:jc w:val="center"/>
              <w:cnfStyle w:val="000000000000" w:firstRow="0" w:lastRow="0" w:firstColumn="0" w:lastColumn="0" w:oddVBand="0" w:evenVBand="0" w:oddHBand="0" w:evenHBand="0" w:firstRowFirstColumn="0" w:firstRowLastColumn="0" w:lastRowFirstColumn="0" w:lastRowLastColumn="0"/>
            </w:pPr>
            <w:r>
              <w:t>22</w:t>
            </w:r>
          </w:p>
        </w:tc>
      </w:tr>
    </w:tbl>
    <w:p w:rsidR="002F7E10" w:rsidRPr="003933B5" w:rsidRDefault="002F7E10" w:rsidP="002F7E10">
      <w:pPr>
        <w:pStyle w:val="ListParagraph"/>
        <w:ind w:left="1545"/>
      </w:pPr>
      <w:r>
        <w:rPr>
          <w:lang w:val="en-US"/>
        </w:rPr>
        <w:t xml:space="preserve">* </w:t>
      </w:r>
      <w:r>
        <w:t>Viena fizinio lavinimo pamok</w:t>
      </w:r>
      <w:r w:rsidR="000C2323">
        <w:t>a,</w:t>
      </w:r>
      <w:r>
        <w:t xml:space="preserve"> skiriama šokiui</w:t>
      </w:r>
    </w:p>
    <w:sectPr w:rsidR="002F7E10" w:rsidRPr="003933B5" w:rsidSect="002977B0">
      <w:pgSz w:w="16838" w:h="11906" w:orient="landscape"/>
      <w:pgMar w:top="426" w:right="709" w:bottom="567" w:left="295"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670" w:rsidRDefault="00D57670" w:rsidP="00787C17">
      <w:r>
        <w:separator/>
      </w:r>
    </w:p>
  </w:endnote>
  <w:endnote w:type="continuationSeparator" w:id="0">
    <w:p w:rsidR="00D57670" w:rsidRDefault="00D57670" w:rsidP="0078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012556"/>
      <w:docPartObj>
        <w:docPartGallery w:val="Page Numbers (Bottom of Page)"/>
        <w:docPartUnique/>
      </w:docPartObj>
    </w:sdtPr>
    <w:sdtEndPr/>
    <w:sdtContent>
      <w:p w:rsidR="00744981" w:rsidRDefault="00076C05">
        <w:pPr>
          <w:pStyle w:val="Footer"/>
          <w:jc w:val="right"/>
        </w:pPr>
        <w:r>
          <w:rPr>
            <w:noProof/>
          </w:rPr>
          <w:fldChar w:fldCharType="begin"/>
        </w:r>
        <w:r>
          <w:rPr>
            <w:noProof/>
          </w:rPr>
          <w:instrText xml:space="preserve"> PAGE   \* MERGEFORMAT </w:instrText>
        </w:r>
        <w:r>
          <w:rPr>
            <w:noProof/>
          </w:rPr>
          <w:fldChar w:fldCharType="separate"/>
        </w:r>
        <w:r w:rsidR="000C2323">
          <w:rPr>
            <w:noProof/>
          </w:rPr>
          <w:t>4</w:t>
        </w:r>
        <w:r>
          <w:rPr>
            <w:noProof/>
          </w:rPr>
          <w:fldChar w:fldCharType="end"/>
        </w:r>
      </w:p>
    </w:sdtContent>
  </w:sdt>
  <w:p w:rsidR="00744981" w:rsidRDefault="00744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012555"/>
      <w:docPartObj>
        <w:docPartGallery w:val="Page Numbers (Bottom of Page)"/>
        <w:docPartUnique/>
      </w:docPartObj>
    </w:sdtPr>
    <w:sdtEndPr/>
    <w:sdtContent>
      <w:p w:rsidR="00744981" w:rsidRDefault="00076C05">
        <w:pPr>
          <w:pStyle w:val="Footer"/>
          <w:jc w:val="right"/>
        </w:pPr>
        <w:r>
          <w:rPr>
            <w:noProof/>
          </w:rPr>
          <w:fldChar w:fldCharType="begin"/>
        </w:r>
        <w:r>
          <w:rPr>
            <w:noProof/>
          </w:rPr>
          <w:instrText xml:space="preserve"> PAGE   \* MERGEFORMAT </w:instrText>
        </w:r>
        <w:r>
          <w:rPr>
            <w:noProof/>
          </w:rPr>
          <w:fldChar w:fldCharType="separate"/>
        </w:r>
        <w:r w:rsidR="000C2323">
          <w:rPr>
            <w:noProof/>
          </w:rPr>
          <w:t>1</w:t>
        </w:r>
        <w:r>
          <w:rPr>
            <w:noProof/>
          </w:rPr>
          <w:fldChar w:fldCharType="end"/>
        </w:r>
      </w:p>
    </w:sdtContent>
  </w:sdt>
  <w:p w:rsidR="00744981" w:rsidRDefault="00744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670" w:rsidRDefault="00D57670" w:rsidP="00787C17">
      <w:r>
        <w:separator/>
      </w:r>
    </w:p>
  </w:footnote>
  <w:footnote w:type="continuationSeparator" w:id="0">
    <w:p w:rsidR="00D57670" w:rsidRDefault="00D57670" w:rsidP="00787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981" w:rsidRDefault="00744981">
    <w:pPr>
      <w:pStyle w:val="Header"/>
      <w:jc w:val="center"/>
    </w:pPr>
  </w:p>
  <w:p w:rsidR="00744981" w:rsidRDefault="00744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012540"/>
      <w:docPartObj>
        <w:docPartGallery w:val="Page Numbers (Top of Page)"/>
        <w:docPartUnique/>
      </w:docPartObj>
    </w:sdtPr>
    <w:sdtEndPr/>
    <w:sdtContent>
      <w:p w:rsidR="00744981" w:rsidRDefault="00D57670">
        <w:pPr>
          <w:pStyle w:val="Header"/>
          <w:jc w:val="center"/>
        </w:pPr>
      </w:p>
    </w:sdtContent>
  </w:sdt>
  <w:p w:rsidR="00744981" w:rsidRDefault="00744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73967"/>
    <w:multiLevelType w:val="hybridMultilevel"/>
    <w:tmpl w:val="B34AC466"/>
    <w:lvl w:ilvl="0" w:tplc="30D4B11A">
      <w:numFmt w:val="bullet"/>
      <w:lvlText w:val=""/>
      <w:lvlJc w:val="left"/>
      <w:pPr>
        <w:ind w:left="390" w:hanging="360"/>
      </w:pPr>
      <w:rPr>
        <w:rFonts w:ascii="Symbol" w:eastAsiaTheme="minorHAnsi" w:hAnsi="Symbol" w:cstheme="minorBid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15:restartNumberingAfterBreak="0">
    <w:nsid w:val="2A6061BB"/>
    <w:multiLevelType w:val="hybridMultilevel"/>
    <w:tmpl w:val="0EA2CBB4"/>
    <w:lvl w:ilvl="0" w:tplc="04270001">
      <w:start w:val="1"/>
      <w:numFmt w:val="bullet"/>
      <w:lvlText w:val=""/>
      <w:lvlJc w:val="left"/>
      <w:pPr>
        <w:ind w:left="1545" w:hanging="360"/>
      </w:pPr>
      <w:rPr>
        <w:rFonts w:ascii="Symbol" w:hAnsi="Symbol" w:hint="default"/>
      </w:rPr>
    </w:lvl>
    <w:lvl w:ilvl="1" w:tplc="04270003" w:tentative="1">
      <w:start w:val="1"/>
      <w:numFmt w:val="bullet"/>
      <w:lvlText w:val="o"/>
      <w:lvlJc w:val="left"/>
      <w:pPr>
        <w:ind w:left="2265" w:hanging="360"/>
      </w:pPr>
      <w:rPr>
        <w:rFonts w:ascii="Courier New" w:hAnsi="Courier New" w:cs="Courier New" w:hint="default"/>
      </w:rPr>
    </w:lvl>
    <w:lvl w:ilvl="2" w:tplc="04270005" w:tentative="1">
      <w:start w:val="1"/>
      <w:numFmt w:val="bullet"/>
      <w:lvlText w:val=""/>
      <w:lvlJc w:val="left"/>
      <w:pPr>
        <w:ind w:left="2985" w:hanging="360"/>
      </w:pPr>
      <w:rPr>
        <w:rFonts w:ascii="Wingdings" w:hAnsi="Wingdings" w:hint="default"/>
      </w:rPr>
    </w:lvl>
    <w:lvl w:ilvl="3" w:tplc="04270001" w:tentative="1">
      <w:start w:val="1"/>
      <w:numFmt w:val="bullet"/>
      <w:lvlText w:val=""/>
      <w:lvlJc w:val="left"/>
      <w:pPr>
        <w:ind w:left="3705" w:hanging="360"/>
      </w:pPr>
      <w:rPr>
        <w:rFonts w:ascii="Symbol" w:hAnsi="Symbol" w:hint="default"/>
      </w:rPr>
    </w:lvl>
    <w:lvl w:ilvl="4" w:tplc="04270003" w:tentative="1">
      <w:start w:val="1"/>
      <w:numFmt w:val="bullet"/>
      <w:lvlText w:val="o"/>
      <w:lvlJc w:val="left"/>
      <w:pPr>
        <w:ind w:left="4425" w:hanging="360"/>
      </w:pPr>
      <w:rPr>
        <w:rFonts w:ascii="Courier New" w:hAnsi="Courier New" w:cs="Courier New" w:hint="default"/>
      </w:rPr>
    </w:lvl>
    <w:lvl w:ilvl="5" w:tplc="04270005" w:tentative="1">
      <w:start w:val="1"/>
      <w:numFmt w:val="bullet"/>
      <w:lvlText w:val=""/>
      <w:lvlJc w:val="left"/>
      <w:pPr>
        <w:ind w:left="5145" w:hanging="360"/>
      </w:pPr>
      <w:rPr>
        <w:rFonts w:ascii="Wingdings" w:hAnsi="Wingdings" w:hint="default"/>
      </w:rPr>
    </w:lvl>
    <w:lvl w:ilvl="6" w:tplc="04270001" w:tentative="1">
      <w:start w:val="1"/>
      <w:numFmt w:val="bullet"/>
      <w:lvlText w:val=""/>
      <w:lvlJc w:val="left"/>
      <w:pPr>
        <w:ind w:left="5865" w:hanging="360"/>
      </w:pPr>
      <w:rPr>
        <w:rFonts w:ascii="Symbol" w:hAnsi="Symbol" w:hint="default"/>
      </w:rPr>
    </w:lvl>
    <w:lvl w:ilvl="7" w:tplc="04270003" w:tentative="1">
      <w:start w:val="1"/>
      <w:numFmt w:val="bullet"/>
      <w:lvlText w:val="o"/>
      <w:lvlJc w:val="left"/>
      <w:pPr>
        <w:ind w:left="6585" w:hanging="360"/>
      </w:pPr>
      <w:rPr>
        <w:rFonts w:ascii="Courier New" w:hAnsi="Courier New" w:cs="Courier New" w:hint="default"/>
      </w:rPr>
    </w:lvl>
    <w:lvl w:ilvl="8" w:tplc="04270005" w:tentative="1">
      <w:start w:val="1"/>
      <w:numFmt w:val="bullet"/>
      <w:lvlText w:val=""/>
      <w:lvlJc w:val="left"/>
      <w:pPr>
        <w:ind w:left="7305"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1055"/>
    <w:rsid w:val="0002350F"/>
    <w:rsid w:val="00033A60"/>
    <w:rsid w:val="00045306"/>
    <w:rsid w:val="00073999"/>
    <w:rsid w:val="00076C05"/>
    <w:rsid w:val="0009563E"/>
    <w:rsid w:val="000A2F02"/>
    <w:rsid w:val="000B01D3"/>
    <w:rsid w:val="000B3A86"/>
    <w:rsid w:val="000B4B10"/>
    <w:rsid w:val="000C2323"/>
    <w:rsid w:val="000C4DA0"/>
    <w:rsid w:val="000D62B0"/>
    <w:rsid w:val="000E0F88"/>
    <w:rsid w:val="00105035"/>
    <w:rsid w:val="00111170"/>
    <w:rsid w:val="00151055"/>
    <w:rsid w:val="00164079"/>
    <w:rsid w:val="00187CAB"/>
    <w:rsid w:val="001B7484"/>
    <w:rsid w:val="001D051B"/>
    <w:rsid w:val="001D0C0F"/>
    <w:rsid w:val="001D2724"/>
    <w:rsid w:val="001F66C1"/>
    <w:rsid w:val="00201BA3"/>
    <w:rsid w:val="002028AA"/>
    <w:rsid w:val="00224F3E"/>
    <w:rsid w:val="00237227"/>
    <w:rsid w:val="00254147"/>
    <w:rsid w:val="002558F6"/>
    <w:rsid w:val="00255B46"/>
    <w:rsid w:val="00262C7E"/>
    <w:rsid w:val="00264E2D"/>
    <w:rsid w:val="00276C25"/>
    <w:rsid w:val="002977B0"/>
    <w:rsid w:val="002D1A9F"/>
    <w:rsid w:val="002D5CCA"/>
    <w:rsid w:val="002F5A0E"/>
    <w:rsid w:val="002F7E10"/>
    <w:rsid w:val="0032638B"/>
    <w:rsid w:val="00356747"/>
    <w:rsid w:val="0036518A"/>
    <w:rsid w:val="003707DB"/>
    <w:rsid w:val="003740A2"/>
    <w:rsid w:val="00393039"/>
    <w:rsid w:val="003933B5"/>
    <w:rsid w:val="003F2A01"/>
    <w:rsid w:val="003F5526"/>
    <w:rsid w:val="004335C6"/>
    <w:rsid w:val="00450137"/>
    <w:rsid w:val="004701FE"/>
    <w:rsid w:val="0048682D"/>
    <w:rsid w:val="004A0834"/>
    <w:rsid w:val="004D1519"/>
    <w:rsid w:val="004E0B89"/>
    <w:rsid w:val="00517813"/>
    <w:rsid w:val="00535B22"/>
    <w:rsid w:val="00554A54"/>
    <w:rsid w:val="00571FD3"/>
    <w:rsid w:val="00580BDD"/>
    <w:rsid w:val="00583229"/>
    <w:rsid w:val="00596538"/>
    <w:rsid w:val="005A0AFD"/>
    <w:rsid w:val="005A234E"/>
    <w:rsid w:val="005D2075"/>
    <w:rsid w:val="006062F1"/>
    <w:rsid w:val="00614509"/>
    <w:rsid w:val="0061562F"/>
    <w:rsid w:val="00645003"/>
    <w:rsid w:val="0065622F"/>
    <w:rsid w:val="00684608"/>
    <w:rsid w:val="00694BB4"/>
    <w:rsid w:val="006B6145"/>
    <w:rsid w:val="006F2EE0"/>
    <w:rsid w:val="006F5C67"/>
    <w:rsid w:val="0072110F"/>
    <w:rsid w:val="00740452"/>
    <w:rsid w:val="00744981"/>
    <w:rsid w:val="00765CA7"/>
    <w:rsid w:val="00773C23"/>
    <w:rsid w:val="00775379"/>
    <w:rsid w:val="00781359"/>
    <w:rsid w:val="00787C17"/>
    <w:rsid w:val="00794E40"/>
    <w:rsid w:val="007B56B5"/>
    <w:rsid w:val="007C1715"/>
    <w:rsid w:val="007C3520"/>
    <w:rsid w:val="007E58CD"/>
    <w:rsid w:val="007F0A99"/>
    <w:rsid w:val="00834EFC"/>
    <w:rsid w:val="00850497"/>
    <w:rsid w:val="00871305"/>
    <w:rsid w:val="008821AE"/>
    <w:rsid w:val="008B6CD4"/>
    <w:rsid w:val="008D05DB"/>
    <w:rsid w:val="008D385D"/>
    <w:rsid w:val="008D626D"/>
    <w:rsid w:val="0090614A"/>
    <w:rsid w:val="00917A38"/>
    <w:rsid w:val="00980023"/>
    <w:rsid w:val="00990B0E"/>
    <w:rsid w:val="00997F52"/>
    <w:rsid w:val="009E48C1"/>
    <w:rsid w:val="00A525A8"/>
    <w:rsid w:val="00A56F80"/>
    <w:rsid w:val="00A606CE"/>
    <w:rsid w:val="00A75D28"/>
    <w:rsid w:val="00A8683A"/>
    <w:rsid w:val="00AB72BE"/>
    <w:rsid w:val="00AC1139"/>
    <w:rsid w:val="00AE69B5"/>
    <w:rsid w:val="00AF2D93"/>
    <w:rsid w:val="00B13359"/>
    <w:rsid w:val="00B15B42"/>
    <w:rsid w:val="00B307FF"/>
    <w:rsid w:val="00B55774"/>
    <w:rsid w:val="00B77E8A"/>
    <w:rsid w:val="00B93005"/>
    <w:rsid w:val="00BB537F"/>
    <w:rsid w:val="00BE024A"/>
    <w:rsid w:val="00BE3FE8"/>
    <w:rsid w:val="00BF0429"/>
    <w:rsid w:val="00C03115"/>
    <w:rsid w:val="00C22ABD"/>
    <w:rsid w:val="00C27A3D"/>
    <w:rsid w:val="00C3397C"/>
    <w:rsid w:val="00C34ECF"/>
    <w:rsid w:val="00C424B6"/>
    <w:rsid w:val="00C4285C"/>
    <w:rsid w:val="00C94E6A"/>
    <w:rsid w:val="00CC300A"/>
    <w:rsid w:val="00CC5095"/>
    <w:rsid w:val="00CD7E66"/>
    <w:rsid w:val="00D014FC"/>
    <w:rsid w:val="00D3014F"/>
    <w:rsid w:val="00D31853"/>
    <w:rsid w:val="00D472CF"/>
    <w:rsid w:val="00D57670"/>
    <w:rsid w:val="00D63209"/>
    <w:rsid w:val="00D65151"/>
    <w:rsid w:val="00D6782C"/>
    <w:rsid w:val="00D8743F"/>
    <w:rsid w:val="00D956EC"/>
    <w:rsid w:val="00DA6AD7"/>
    <w:rsid w:val="00DB1D87"/>
    <w:rsid w:val="00DB6A07"/>
    <w:rsid w:val="00DB7363"/>
    <w:rsid w:val="00DC020B"/>
    <w:rsid w:val="00DC1498"/>
    <w:rsid w:val="00DD35AC"/>
    <w:rsid w:val="00DF0C22"/>
    <w:rsid w:val="00E7716A"/>
    <w:rsid w:val="00E77419"/>
    <w:rsid w:val="00E81CE2"/>
    <w:rsid w:val="00E81DA8"/>
    <w:rsid w:val="00ED61DF"/>
    <w:rsid w:val="00EE0836"/>
    <w:rsid w:val="00EF4E31"/>
    <w:rsid w:val="00F22FCA"/>
    <w:rsid w:val="00F372D2"/>
    <w:rsid w:val="00F474E0"/>
    <w:rsid w:val="00F7115B"/>
    <w:rsid w:val="00F95DEC"/>
    <w:rsid w:val="00FB14A9"/>
    <w:rsid w:val="00FB4B48"/>
    <w:rsid w:val="00FD31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1D42EA49-F37F-4521-AAF8-1F884664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0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rsid w:val="00151055"/>
    <w:rPr>
      <w:rFonts w:asciiTheme="majorHAnsi" w:eastAsiaTheme="majorEastAsia" w:hAnsiTheme="majorHAnsi" w:cstheme="majorBidi"/>
      <w:sz w:val="24"/>
      <w:szCs w:val="24"/>
      <w:lang w:val="en-US"/>
    </w:rPr>
  </w:style>
  <w:style w:type="paragraph" w:styleId="Subtitle">
    <w:name w:val="Subtitle"/>
    <w:basedOn w:val="Normal"/>
    <w:next w:val="Normal"/>
    <w:link w:val="SubtitleChar"/>
    <w:qFormat/>
    <w:rsid w:val="00151055"/>
    <w:pPr>
      <w:spacing w:after="60"/>
      <w:jc w:val="center"/>
      <w:outlineLvl w:val="1"/>
    </w:pPr>
    <w:rPr>
      <w:rFonts w:asciiTheme="majorHAnsi" w:eastAsiaTheme="majorEastAsia" w:hAnsiTheme="majorHAnsi" w:cstheme="majorBidi"/>
      <w:lang w:val="en-US"/>
    </w:rPr>
  </w:style>
  <w:style w:type="character" w:customStyle="1" w:styleId="SubtitleChar1">
    <w:name w:val="Subtitle Char1"/>
    <w:basedOn w:val="DefaultParagraphFont"/>
    <w:uiPriority w:val="11"/>
    <w:rsid w:val="0015105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151055"/>
    <w:rPr>
      <w:b/>
      <w:bCs/>
    </w:rPr>
  </w:style>
  <w:style w:type="paragraph" w:customStyle="1" w:styleId="Default">
    <w:name w:val="Default"/>
    <w:rsid w:val="0015105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5105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87C17"/>
  </w:style>
  <w:style w:type="paragraph" w:styleId="Header">
    <w:name w:val="header"/>
    <w:basedOn w:val="Normal"/>
    <w:link w:val="HeaderChar"/>
    <w:uiPriority w:val="99"/>
    <w:unhideWhenUsed/>
    <w:rsid w:val="00787C17"/>
    <w:pPr>
      <w:tabs>
        <w:tab w:val="center" w:pos="4819"/>
        <w:tab w:val="right" w:pos="9638"/>
      </w:tabs>
    </w:pPr>
  </w:style>
  <w:style w:type="character" w:customStyle="1" w:styleId="HeaderChar">
    <w:name w:val="Header Char"/>
    <w:basedOn w:val="DefaultParagraphFont"/>
    <w:link w:val="Header"/>
    <w:uiPriority w:val="99"/>
    <w:rsid w:val="00787C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7C17"/>
    <w:pPr>
      <w:tabs>
        <w:tab w:val="center" w:pos="4819"/>
        <w:tab w:val="right" w:pos="9638"/>
      </w:tabs>
    </w:pPr>
  </w:style>
  <w:style w:type="character" w:customStyle="1" w:styleId="FooterChar">
    <w:name w:val="Footer Char"/>
    <w:basedOn w:val="DefaultParagraphFont"/>
    <w:link w:val="Footer"/>
    <w:uiPriority w:val="99"/>
    <w:rsid w:val="00787C17"/>
    <w:rPr>
      <w:rFonts w:ascii="Times New Roman" w:eastAsia="Times New Roman" w:hAnsi="Times New Roman" w:cs="Times New Roman"/>
      <w:sz w:val="24"/>
      <w:szCs w:val="24"/>
    </w:rPr>
  </w:style>
  <w:style w:type="paragraph" w:styleId="ListParagraph">
    <w:name w:val="List Paragraph"/>
    <w:basedOn w:val="Normal"/>
    <w:uiPriority w:val="34"/>
    <w:qFormat/>
    <w:rsid w:val="00871305"/>
    <w:pPr>
      <w:spacing w:after="200" w:line="276" w:lineRule="auto"/>
      <w:ind w:left="720"/>
      <w:contextualSpacing/>
    </w:pPr>
    <w:rPr>
      <w:rFonts w:asciiTheme="minorHAnsi" w:eastAsiaTheme="minorHAnsi" w:hAnsiTheme="minorHAnsi" w:cstheme="minorBidi"/>
      <w:sz w:val="22"/>
      <w:szCs w:val="22"/>
    </w:rPr>
  </w:style>
  <w:style w:type="table" w:styleId="LightShading-Accent1">
    <w:name w:val="Light Shading Accent 1"/>
    <w:basedOn w:val="TableNormal"/>
    <w:uiPriority w:val="60"/>
    <w:rsid w:val="0087130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DocumentMap">
    <w:name w:val="Document Map"/>
    <w:basedOn w:val="Normal"/>
    <w:link w:val="DocumentMapChar"/>
    <w:uiPriority w:val="99"/>
    <w:semiHidden/>
    <w:unhideWhenUsed/>
    <w:rsid w:val="00AB72BE"/>
    <w:rPr>
      <w:rFonts w:ascii="Tahoma" w:hAnsi="Tahoma" w:cs="Tahoma"/>
      <w:sz w:val="16"/>
      <w:szCs w:val="16"/>
    </w:rPr>
  </w:style>
  <w:style w:type="character" w:customStyle="1" w:styleId="DocumentMapChar">
    <w:name w:val="Document Map Char"/>
    <w:basedOn w:val="DefaultParagraphFont"/>
    <w:link w:val="DocumentMap"/>
    <w:uiPriority w:val="99"/>
    <w:semiHidden/>
    <w:rsid w:val="00AB72B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7C1715"/>
    <w:rPr>
      <w:rFonts w:ascii="Tahoma" w:hAnsi="Tahoma" w:cs="Tahoma"/>
      <w:sz w:val="16"/>
      <w:szCs w:val="16"/>
    </w:rPr>
  </w:style>
  <w:style w:type="character" w:customStyle="1" w:styleId="BalloonTextChar">
    <w:name w:val="Balloon Text Char"/>
    <w:basedOn w:val="DefaultParagraphFont"/>
    <w:link w:val="BalloonText"/>
    <w:uiPriority w:val="99"/>
    <w:semiHidden/>
    <w:rsid w:val="007C17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855528">
      <w:bodyDiv w:val="1"/>
      <w:marLeft w:val="0"/>
      <w:marRight w:val="0"/>
      <w:marTop w:val="0"/>
      <w:marBottom w:val="0"/>
      <w:divBdr>
        <w:top w:val="none" w:sz="0" w:space="0" w:color="auto"/>
        <w:left w:val="none" w:sz="0" w:space="0" w:color="auto"/>
        <w:bottom w:val="none" w:sz="0" w:space="0" w:color="auto"/>
        <w:right w:val="none" w:sz="0" w:space="0" w:color="auto"/>
      </w:divBdr>
    </w:div>
    <w:div w:id="779647990">
      <w:bodyDiv w:val="1"/>
      <w:marLeft w:val="0"/>
      <w:marRight w:val="0"/>
      <w:marTop w:val="0"/>
      <w:marBottom w:val="0"/>
      <w:divBdr>
        <w:top w:val="none" w:sz="0" w:space="0" w:color="auto"/>
        <w:left w:val="none" w:sz="0" w:space="0" w:color="auto"/>
        <w:bottom w:val="none" w:sz="0" w:space="0" w:color="auto"/>
        <w:right w:val="none" w:sz="0" w:space="0" w:color="auto"/>
      </w:divBdr>
    </w:div>
    <w:div w:id="1105806378">
      <w:bodyDiv w:val="1"/>
      <w:marLeft w:val="0"/>
      <w:marRight w:val="0"/>
      <w:marTop w:val="0"/>
      <w:marBottom w:val="0"/>
      <w:divBdr>
        <w:top w:val="none" w:sz="0" w:space="0" w:color="auto"/>
        <w:left w:val="none" w:sz="0" w:space="0" w:color="auto"/>
        <w:bottom w:val="none" w:sz="0" w:space="0" w:color="auto"/>
        <w:right w:val="none" w:sz="0" w:space="0" w:color="auto"/>
      </w:divBdr>
    </w:div>
    <w:div w:id="17903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A71A9-5798-4C2A-916E-15044D17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23</Pages>
  <Words>30578</Words>
  <Characters>17431</Characters>
  <Application>Microsoft Office Word</Application>
  <DocSecurity>0</DocSecurity>
  <Lines>145</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RUTl1</dc:creator>
  <cp:lastModifiedBy>User</cp:lastModifiedBy>
  <cp:revision>83</cp:revision>
  <cp:lastPrinted>2019-10-11T12:03:00Z</cp:lastPrinted>
  <dcterms:created xsi:type="dcterms:W3CDTF">2019-06-17T13:14:00Z</dcterms:created>
  <dcterms:modified xsi:type="dcterms:W3CDTF">2019-10-11T12:09:00Z</dcterms:modified>
</cp:coreProperties>
</file>